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FC460" w14:textId="5E76F333" w:rsidR="006F7EFD" w:rsidRPr="00C41855" w:rsidRDefault="006F7EFD" w:rsidP="006F7EFD">
      <w:pPr>
        <w:pStyle w:val="CRCoverPage"/>
        <w:tabs>
          <w:tab w:val="right" w:pos="9639"/>
        </w:tabs>
        <w:spacing w:after="0"/>
        <w:jc w:val="both"/>
        <w:rPr>
          <w:b/>
          <w:sz w:val="24"/>
          <w:szCs w:val="24"/>
          <w:lang w:val="de-DE" w:eastAsia="ko-KR"/>
        </w:rPr>
      </w:pPr>
      <w:r w:rsidRPr="00C41855">
        <w:rPr>
          <w:b/>
          <w:sz w:val="24"/>
          <w:szCs w:val="24"/>
        </w:rPr>
        <w:t xml:space="preserve">3GPP TSG RAN WG1 </w:t>
      </w:r>
      <w:r w:rsidR="00292F8D" w:rsidRPr="00C41855">
        <w:rPr>
          <w:rFonts w:hint="eastAsia"/>
          <w:b/>
          <w:sz w:val="24"/>
          <w:szCs w:val="24"/>
          <w:lang w:eastAsia="ko-KR"/>
        </w:rPr>
        <w:t>#10</w:t>
      </w:r>
      <w:r w:rsidR="009B678F" w:rsidRPr="00C41855">
        <w:rPr>
          <w:b/>
          <w:sz w:val="24"/>
          <w:szCs w:val="24"/>
          <w:lang w:eastAsia="ko-KR"/>
        </w:rPr>
        <w:t>2</w:t>
      </w:r>
      <w:r w:rsidRPr="00C41855">
        <w:rPr>
          <w:rFonts w:hint="eastAsia"/>
          <w:b/>
          <w:sz w:val="24"/>
          <w:szCs w:val="24"/>
        </w:rPr>
        <w:tab/>
      </w:r>
      <w:r w:rsidR="0091640D" w:rsidRPr="0091640D">
        <w:rPr>
          <w:b/>
          <w:sz w:val="24"/>
          <w:szCs w:val="24"/>
        </w:rPr>
        <w:t>R1-2006164</w:t>
      </w:r>
    </w:p>
    <w:p w14:paraId="12AD8480" w14:textId="77777777" w:rsidR="000C76CE" w:rsidRPr="00C41855" w:rsidRDefault="00302569" w:rsidP="006F7EFD">
      <w:pPr>
        <w:pStyle w:val="CRCoverPage"/>
        <w:outlineLvl w:val="0"/>
        <w:rPr>
          <w:b/>
          <w:noProof/>
          <w:sz w:val="24"/>
          <w:szCs w:val="24"/>
        </w:rPr>
      </w:pPr>
      <w:r w:rsidRPr="00C41855">
        <w:rPr>
          <w:b/>
          <w:bCs/>
          <w:noProof/>
          <w:sz w:val="24"/>
          <w:szCs w:val="24"/>
        </w:rPr>
        <w:t xml:space="preserve">e-Meeting, </w:t>
      </w:r>
      <w:r w:rsidR="009B678F" w:rsidRPr="00C41855">
        <w:rPr>
          <w:rFonts w:eastAsia="MS Mincho" w:cs="Arial"/>
          <w:b/>
          <w:bCs/>
          <w:sz w:val="24"/>
          <w:szCs w:val="24"/>
          <w:lang w:eastAsia="ja-JP"/>
        </w:rPr>
        <w:t>August 17</w:t>
      </w:r>
      <w:r w:rsidR="009B678F" w:rsidRPr="00C41855">
        <w:rPr>
          <w:rFonts w:eastAsia="MS Mincho" w:cs="Arial"/>
          <w:b/>
          <w:bCs/>
          <w:sz w:val="24"/>
          <w:szCs w:val="24"/>
          <w:vertAlign w:val="superscript"/>
          <w:lang w:eastAsia="ja-JP"/>
        </w:rPr>
        <w:t>th</w:t>
      </w:r>
      <w:r w:rsidR="009B678F" w:rsidRPr="00C41855">
        <w:rPr>
          <w:rFonts w:eastAsia="MS Mincho" w:cs="Arial"/>
          <w:b/>
          <w:bCs/>
          <w:sz w:val="24"/>
          <w:szCs w:val="24"/>
          <w:lang w:eastAsia="ja-JP"/>
        </w:rPr>
        <w:t xml:space="preserve"> – 28</w:t>
      </w:r>
      <w:r w:rsidR="009B678F" w:rsidRPr="00C41855">
        <w:rPr>
          <w:rFonts w:eastAsia="MS Mincho" w:cs="Arial"/>
          <w:b/>
          <w:bCs/>
          <w:sz w:val="24"/>
          <w:szCs w:val="24"/>
          <w:vertAlign w:val="superscript"/>
          <w:lang w:eastAsia="ja-JP"/>
        </w:rPr>
        <w:t>th</w:t>
      </w:r>
      <w:r w:rsidR="009B678F" w:rsidRPr="00C41855">
        <w:rPr>
          <w:rFonts w:eastAsia="MS Mincho" w:cs="Arial"/>
          <w:b/>
          <w:bCs/>
          <w:sz w:val="24"/>
          <w:szCs w:val="24"/>
          <w:lang w:eastAsia="ja-JP"/>
        </w:rPr>
        <w:t>, 2020</w:t>
      </w:r>
    </w:p>
    <w:p w14:paraId="25C0CC03" w14:textId="77777777" w:rsidR="00154194" w:rsidRPr="00302569" w:rsidRDefault="00154194" w:rsidP="006C551E">
      <w:pPr>
        <w:ind w:firstLineChars="0" w:firstLine="0"/>
        <w:rPr>
          <w:rFonts w:ascii="Arial" w:hAnsi="Arial" w:cs="Arial"/>
          <w:b/>
          <w:sz w:val="22"/>
          <w:lang w:eastAsia="zh-CN"/>
        </w:rPr>
      </w:pPr>
    </w:p>
    <w:p w14:paraId="705F5AB1" w14:textId="77777777"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9B678F">
        <w:rPr>
          <w:rFonts w:ascii="Arial" w:hAnsi="Arial" w:cs="Arial"/>
          <w:sz w:val="22"/>
        </w:rPr>
        <w:t>8</w:t>
      </w:r>
      <w:r w:rsidR="002C68BD">
        <w:rPr>
          <w:rFonts w:ascii="Arial" w:hAnsi="Arial" w:cs="Arial"/>
          <w:sz w:val="22"/>
        </w:rPr>
        <w:t>.2</w:t>
      </w:r>
      <w:r w:rsidR="009B678F">
        <w:rPr>
          <w:rFonts w:ascii="Arial" w:hAnsi="Arial" w:cs="Arial"/>
          <w:sz w:val="22"/>
        </w:rPr>
        <w:t>.3</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77777777"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022DF5" w:rsidRPr="00022DF5">
        <w:rPr>
          <w:rFonts w:ascii="Arial" w:hAnsi="Arial" w:cs="Arial"/>
          <w:color w:val="000000"/>
          <w:sz w:val="22"/>
          <w:szCs w:val="22"/>
        </w:rPr>
        <w:t>Coverage enhancement for channels other than PUSCH and PUCCH</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7A9D391D" w14:textId="42544423" w:rsidR="00156AA0" w:rsidRDefault="00D71E87" w:rsidP="008A1D15">
      <w:pPr>
        <w:spacing w:before="0" w:after="0" w:line="240" w:lineRule="auto"/>
        <w:ind w:firstLineChars="0" w:firstLine="0"/>
      </w:pPr>
      <w:bookmarkStart w:id="0" w:name="_Hlk22834419"/>
      <w:r>
        <w:t>The</w:t>
      </w:r>
      <w:r w:rsidR="005639A5">
        <w:t xml:space="preserve"> NR c</w:t>
      </w:r>
      <w:r w:rsidR="00156AA0">
        <w:rPr>
          <w:rFonts w:hint="eastAsia"/>
        </w:rPr>
        <w:t xml:space="preserve">overage enhancement </w:t>
      </w:r>
      <w:r w:rsidR="00156AA0">
        <w:t xml:space="preserve">SI was approved </w:t>
      </w:r>
      <w:r>
        <w:t xml:space="preserve">in RAN#86 </w:t>
      </w:r>
      <w:r w:rsidR="00156AA0">
        <w:t>and the objective is listed below [1]:</w:t>
      </w:r>
    </w:p>
    <w:p w14:paraId="7CA50A23" w14:textId="77777777" w:rsidR="00156AA0" w:rsidRPr="00156AA0" w:rsidRDefault="00156AA0" w:rsidP="004A0966">
      <w:pPr>
        <w:spacing w:before="0" w:after="0" w:line="240" w:lineRule="auto"/>
        <w:ind w:firstLineChars="0" w:firstLine="0"/>
        <w:jc w:val="left"/>
        <w:rPr>
          <w:lang w:eastAsia="zh-CN"/>
        </w:rPr>
      </w:pPr>
    </w:p>
    <w:tbl>
      <w:tblPr>
        <w:tblStyle w:val="af"/>
        <w:tblW w:w="0" w:type="auto"/>
        <w:tblLook w:val="04A0" w:firstRow="1" w:lastRow="0" w:firstColumn="1" w:lastColumn="0" w:noHBand="0" w:noVBand="1"/>
      </w:tblPr>
      <w:tblGrid>
        <w:gridCol w:w="9737"/>
      </w:tblGrid>
      <w:tr w:rsidR="009C3D75" w14:paraId="752D1CCA" w14:textId="77777777" w:rsidTr="009C3D75">
        <w:tc>
          <w:tcPr>
            <w:tcW w:w="9737" w:type="dxa"/>
          </w:tcPr>
          <w:p w14:paraId="6282E39D" w14:textId="77777777" w:rsidR="005639A5" w:rsidRPr="003311E0" w:rsidRDefault="005639A5" w:rsidP="005639A5">
            <w:pPr>
              <w:spacing w:afterLines="50" w:after="120"/>
              <w:rPr>
                <w:bCs/>
              </w:rPr>
            </w:pPr>
            <w:r w:rsidRPr="003311E0">
              <w:rPr>
                <w:bCs/>
              </w:rPr>
              <w:t>The objective of this study item is to study potential coverage enhancement solutions for specific scenarios for both FR1 and FR2. The detailed objectives are as follows.</w:t>
            </w:r>
          </w:p>
          <w:p w14:paraId="5262E476" w14:textId="77777777" w:rsidR="005639A5" w:rsidRPr="003311E0" w:rsidRDefault="005639A5" w:rsidP="005639A5">
            <w:pPr>
              <w:numPr>
                <w:ilvl w:val="0"/>
                <w:numId w:val="13"/>
              </w:numPr>
              <w:spacing w:before="120" w:after="120" w:line="276" w:lineRule="auto"/>
              <w:ind w:firstLineChars="0" w:firstLine="200"/>
              <w:rPr>
                <w:lang w:eastAsia="zh-CN"/>
              </w:rPr>
            </w:pPr>
            <w:r w:rsidRPr="003311E0">
              <w:rPr>
                <w:lang w:eastAsia="zh-CN"/>
              </w:rPr>
              <w:t>The target scenarios and services include</w:t>
            </w:r>
          </w:p>
          <w:p w14:paraId="36E36852" w14:textId="77777777" w:rsidR="005639A5" w:rsidRDefault="005639A5" w:rsidP="005639A5">
            <w:pPr>
              <w:numPr>
                <w:ilvl w:val="1"/>
                <w:numId w:val="13"/>
              </w:numPr>
              <w:spacing w:before="120" w:after="120" w:line="276" w:lineRule="auto"/>
              <w:ind w:firstLineChars="0" w:firstLine="200"/>
              <w:rPr>
                <w:lang w:eastAsia="zh-CN"/>
              </w:rPr>
            </w:pPr>
            <w:r w:rsidRPr="004E756E">
              <w:rPr>
                <w:lang w:eastAsia="zh-CN"/>
              </w:rPr>
              <w:t>Urban (</w:t>
            </w:r>
            <w:r>
              <w:rPr>
                <w:rFonts w:hint="eastAsia"/>
                <w:lang w:eastAsia="zh-CN"/>
              </w:rPr>
              <w:t>out</w:t>
            </w:r>
            <w:r>
              <w:rPr>
                <w:lang w:eastAsia="zh-CN"/>
              </w:rPr>
              <w:t xml:space="preserve">door </w:t>
            </w:r>
            <w:r>
              <w:rPr>
                <w:rFonts w:eastAsia="맑은 고딕"/>
              </w:rPr>
              <w:t>gNB serving</w:t>
            </w:r>
            <w:r>
              <w:rPr>
                <w:lang w:eastAsia="zh-CN"/>
              </w:rPr>
              <w:t xml:space="preserve"> indoor</w:t>
            </w:r>
            <w:r>
              <w:rPr>
                <w:rFonts w:hint="eastAsia"/>
                <w:lang w:eastAsia="zh-CN"/>
              </w:rPr>
              <w:t xml:space="preserve"> UEs</w:t>
            </w:r>
            <w:r w:rsidRPr="004E756E">
              <w:rPr>
                <w:lang w:eastAsia="zh-CN"/>
              </w:rPr>
              <w:t xml:space="preserve">) </w:t>
            </w:r>
            <w:r>
              <w:rPr>
                <w:lang w:eastAsia="zh-CN"/>
              </w:rPr>
              <w:t xml:space="preserve">scenario, and </w:t>
            </w:r>
            <w:r w:rsidRPr="004E756E">
              <w:rPr>
                <w:lang w:eastAsia="zh-CN"/>
              </w:rPr>
              <w:t>rural scenario (including extreme long distance</w:t>
            </w:r>
            <w:r>
              <w:rPr>
                <w:rFonts w:hint="eastAsia"/>
                <w:lang w:eastAsia="zh-CN"/>
              </w:rPr>
              <w:t xml:space="preserve"> rural</w:t>
            </w:r>
            <w:r w:rsidRPr="004E756E">
              <w:rPr>
                <w:lang w:eastAsia="zh-CN"/>
              </w:rPr>
              <w:t xml:space="preserve"> scenario)</w:t>
            </w:r>
            <w:r>
              <w:rPr>
                <w:lang w:eastAsia="zh-CN"/>
              </w:rPr>
              <w:t xml:space="preserve"> for FR1</w:t>
            </w:r>
          </w:p>
          <w:p w14:paraId="4D25E961" w14:textId="77777777" w:rsidR="005639A5" w:rsidRPr="00BC27FA" w:rsidRDefault="005639A5" w:rsidP="005639A5">
            <w:pPr>
              <w:numPr>
                <w:ilvl w:val="1"/>
                <w:numId w:val="13"/>
              </w:numPr>
              <w:spacing w:before="120" w:after="120" w:line="276" w:lineRule="auto"/>
              <w:ind w:firstLineChars="0" w:firstLine="200"/>
              <w:rPr>
                <w:lang w:eastAsia="zh-CN"/>
              </w:rPr>
            </w:pPr>
            <w:r w:rsidRPr="00BC27FA">
              <w:rPr>
                <w:lang w:eastAsia="zh-CN"/>
              </w:rPr>
              <w:t xml:space="preserve">Indoor scenario (indoor </w:t>
            </w:r>
            <w:r>
              <w:rPr>
                <w:rFonts w:eastAsia="맑은 고딕"/>
              </w:rPr>
              <w:t>gNB serving</w:t>
            </w:r>
            <w:r w:rsidRPr="00BC27FA">
              <w:rPr>
                <w:lang w:eastAsia="zh-CN"/>
              </w:rPr>
              <w:t xml:space="preserve"> indoor</w:t>
            </w:r>
            <w:r>
              <w:rPr>
                <w:rFonts w:hint="eastAsia"/>
                <w:lang w:eastAsia="zh-CN"/>
              </w:rPr>
              <w:t xml:space="preserve"> UEs</w:t>
            </w:r>
            <w:r w:rsidRPr="00BC27FA">
              <w:rPr>
                <w:lang w:eastAsia="zh-CN"/>
              </w:rPr>
              <w:t>)</w:t>
            </w:r>
            <w:r>
              <w:rPr>
                <w:lang w:eastAsia="zh-CN"/>
              </w:rPr>
              <w:t>,</w:t>
            </w:r>
            <w:r w:rsidRPr="00BC27FA">
              <w:rPr>
                <w:lang w:eastAsia="zh-CN"/>
              </w:rPr>
              <w:t xml:space="preserve"> and u</w:t>
            </w:r>
            <w:r w:rsidRPr="00BC27FA">
              <w:rPr>
                <w:rFonts w:hint="eastAsia"/>
                <w:lang w:eastAsia="zh-CN"/>
              </w:rPr>
              <w:t>rban</w:t>
            </w:r>
            <w:r w:rsidRPr="00BC27FA">
              <w:rPr>
                <w:lang w:eastAsia="zh-CN"/>
              </w:rPr>
              <w:t xml:space="preserve">/suburban scenario (including outdoor </w:t>
            </w:r>
            <w:r>
              <w:rPr>
                <w:rFonts w:eastAsia="맑은 고딕"/>
              </w:rPr>
              <w:t>gNB serving</w:t>
            </w:r>
            <w:r w:rsidRPr="00BC27FA">
              <w:rPr>
                <w:lang w:eastAsia="zh-CN"/>
              </w:rPr>
              <w:t xml:space="preserve"> outdoor</w:t>
            </w:r>
            <w:r>
              <w:rPr>
                <w:rFonts w:hint="eastAsia"/>
                <w:lang w:eastAsia="zh-CN"/>
              </w:rPr>
              <w:t xml:space="preserve"> UEs</w:t>
            </w:r>
            <w:r w:rsidRPr="00BC27FA">
              <w:rPr>
                <w:lang w:eastAsia="zh-CN"/>
              </w:rPr>
              <w:t xml:space="preserve"> and outdoor </w:t>
            </w:r>
            <w:r>
              <w:rPr>
                <w:rFonts w:eastAsia="맑은 고딕"/>
              </w:rPr>
              <w:t>gNB serving</w:t>
            </w:r>
            <w:r w:rsidRPr="00BC27FA">
              <w:rPr>
                <w:lang w:eastAsia="zh-CN"/>
              </w:rPr>
              <w:t xml:space="preserve"> indoor</w:t>
            </w:r>
            <w:r>
              <w:rPr>
                <w:rFonts w:hint="eastAsia"/>
                <w:lang w:eastAsia="zh-CN"/>
              </w:rPr>
              <w:t xml:space="preserve"> UEs</w:t>
            </w:r>
            <w:r>
              <w:rPr>
                <w:lang w:eastAsia="zh-CN"/>
              </w:rPr>
              <w:t>)</w:t>
            </w:r>
            <w:r w:rsidRPr="00BC27FA">
              <w:rPr>
                <w:lang w:eastAsia="zh-CN"/>
              </w:rPr>
              <w:t xml:space="preserve"> for FR2.</w:t>
            </w:r>
          </w:p>
          <w:p w14:paraId="4277150A" w14:textId="77777777" w:rsidR="005639A5" w:rsidRDefault="005639A5" w:rsidP="005639A5">
            <w:pPr>
              <w:numPr>
                <w:ilvl w:val="1"/>
                <w:numId w:val="13"/>
              </w:numPr>
              <w:spacing w:before="120" w:after="120" w:line="276" w:lineRule="auto"/>
              <w:ind w:firstLineChars="0" w:firstLine="200"/>
              <w:rPr>
                <w:lang w:eastAsia="zh-CN"/>
              </w:rPr>
            </w:pPr>
            <w:r>
              <w:rPr>
                <w:lang w:eastAsia="zh-CN"/>
              </w:rPr>
              <w:t>TDD and FDD for FR1.</w:t>
            </w:r>
          </w:p>
          <w:p w14:paraId="6D6F0290" w14:textId="77777777" w:rsidR="005639A5" w:rsidRDefault="005639A5" w:rsidP="005639A5">
            <w:pPr>
              <w:numPr>
                <w:ilvl w:val="1"/>
                <w:numId w:val="13"/>
              </w:numPr>
              <w:spacing w:before="120" w:after="120" w:line="276" w:lineRule="auto"/>
              <w:ind w:firstLineChars="0" w:firstLine="200"/>
              <w:rPr>
                <w:lang w:eastAsia="zh-CN"/>
              </w:rPr>
            </w:pPr>
            <w:r w:rsidRPr="003311E0">
              <w:rPr>
                <w:lang w:eastAsia="zh-CN"/>
              </w:rPr>
              <w:t>VoIP and eMBB service for FR1</w:t>
            </w:r>
            <w:r>
              <w:rPr>
                <w:lang w:eastAsia="zh-CN"/>
              </w:rPr>
              <w:t>.</w:t>
            </w:r>
          </w:p>
          <w:p w14:paraId="56C237A9" w14:textId="77777777" w:rsidR="005639A5" w:rsidRDefault="005639A5" w:rsidP="005639A5">
            <w:pPr>
              <w:numPr>
                <w:ilvl w:val="1"/>
                <w:numId w:val="13"/>
              </w:numPr>
              <w:spacing w:before="120" w:after="120" w:line="276" w:lineRule="auto"/>
              <w:ind w:firstLineChars="0" w:firstLine="200"/>
              <w:rPr>
                <w:lang w:eastAsia="zh-CN"/>
              </w:rPr>
            </w:pPr>
            <w:r>
              <w:rPr>
                <w:lang w:eastAsia="zh-CN"/>
              </w:rPr>
              <w:t>e</w:t>
            </w:r>
            <w:r w:rsidRPr="003311E0">
              <w:rPr>
                <w:lang w:eastAsia="zh-CN"/>
              </w:rPr>
              <w:t xml:space="preserve">MBB </w:t>
            </w:r>
            <w:r>
              <w:rPr>
                <w:lang w:eastAsia="zh-CN"/>
              </w:rPr>
              <w:t xml:space="preserve">service as first priority and VoIP as second priority </w:t>
            </w:r>
            <w:r w:rsidRPr="003311E0">
              <w:rPr>
                <w:lang w:eastAsia="zh-CN"/>
              </w:rPr>
              <w:t>for FR2.</w:t>
            </w:r>
          </w:p>
          <w:p w14:paraId="73DE3737" w14:textId="77777777" w:rsidR="005639A5" w:rsidRPr="003311E0" w:rsidRDefault="005639A5" w:rsidP="005639A5">
            <w:pPr>
              <w:numPr>
                <w:ilvl w:val="1"/>
                <w:numId w:val="13"/>
              </w:numPr>
              <w:spacing w:before="120" w:after="120" w:line="276" w:lineRule="auto"/>
              <w:ind w:firstLineChars="0" w:firstLine="200"/>
              <w:rPr>
                <w:lang w:eastAsia="zh-CN"/>
              </w:rPr>
            </w:pPr>
            <w:r>
              <w:rPr>
                <w:lang w:eastAsia="zh-CN"/>
              </w:rPr>
              <w:t>LPWA services and scenarios are not included.</w:t>
            </w:r>
          </w:p>
          <w:p w14:paraId="2EF93D9B" w14:textId="77777777" w:rsidR="005639A5" w:rsidRDefault="005639A5" w:rsidP="005639A5">
            <w:pPr>
              <w:numPr>
                <w:ilvl w:val="0"/>
                <w:numId w:val="13"/>
              </w:numPr>
              <w:spacing w:before="120" w:after="120" w:line="276" w:lineRule="auto"/>
              <w:ind w:firstLineChars="0" w:firstLine="200"/>
              <w:rPr>
                <w:lang w:eastAsia="zh-CN"/>
              </w:rPr>
            </w:pPr>
            <w:r>
              <w:rPr>
                <w:lang w:eastAsia="zh-CN"/>
              </w:rPr>
              <w:t>Identify baseline coverage performance for both DL and UL for the above scenarios and services based on link-level simulation</w:t>
            </w:r>
          </w:p>
          <w:p w14:paraId="2ABD2A44" w14:textId="77777777" w:rsidR="005639A5" w:rsidRDefault="005639A5" w:rsidP="005639A5">
            <w:pPr>
              <w:numPr>
                <w:ilvl w:val="1"/>
                <w:numId w:val="13"/>
              </w:numPr>
              <w:spacing w:before="120" w:after="120" w:line="276" w:lineRule="auto"/>
              <w:ind w:firstLineChars="0" w:firstLine="200"/>
              <w:rPr>
                <w:lang w:eastAsia="zh-CN"/>
              </w:rPr>
            </w:pPr>
            <w:r>
              <w:rPr>
                <w:lang w:eastAsia="zh-CN"/>
              </w:rPr>
              <w:t>UL channels (</w:t>
            </w:r>
            <w:r w:rsidRPr="00730F81">
              <w:rPr>
                <w:rFonts w:eastAsia="맑은 고딕"/>
              </w:rPr>
              <w:t>including PUSCH and PUCCH</w:t>
            </w:r>
            <w:r>
              <w:rPr>
                <w:lang w:eastAsia="zh-CN"/>
              </w:rPr>
              <w:t>) are prioritized for FR1.</w:t>
            </w:r>
          </w:p>
          <w:p w14:paraId="360B4D11" w14:textId="77777777" w:rsidR="005639A5" w:rsidRDefault="005639A5" w:rsidP="005639A5">
            <w:pPr>
              <w:numPr>
                <w:ilvl w:val="1"/>
                <w:numId w:val="13"/>
              </w:numPr>
              <w:spacing w:before="120" w:after="120" w:line="276" w:lineRule="auto"/>
              <w:ind w:firstLineChars="0" w:firstLine="200"/>
              <w:rPr>
                <w:lang w:eastAsia="zh-CN"/>
              </w:rPr>
            </w:pPr>
            <w:r>
              <w:rPr>
                <w:lang w:eastAsia="zh-CN"/>
              </w:rPr>
              <w:t>Both DL and UL channels for FR2.</w:t>
            </w:r>
          </w:p>
          <w:p w14:paraId="6A986143" w14:textId="77777777" w:rsidR="005639A5" w:rsidRDefault="005639A5" w:rsidP="005639A5">
            <w:pPr>
              <w:numPr>
                <w:ilvl w:val="0"/>
                <w:numId w:val="13"/>
              </w:numPr>
              <w:spacing w:before="120" w:after="120" w:line="276" w:lineRule="auto"/>
              <w:ind w:firstLineChars="0" w:firstLine="200"/>
              <w:rPr>
                <w:lang w:eastAsia="zh-CN"/>
              </w:rPr>
            </w:pPr>
            <w:r>
              <w:rPr>
                <w:lang w:eastAsia="zh-CN"/>
              </w:rPr>
              <w:t>Identify the performance target for coverage enhancement, and s</w:t>
            </w:r>
            <w:r>
              <w:rPr>
                <w:rFonts w:hint="eastAsia"/>
                <w:lang w:eastAsia="zh-CN"/>
              </w:rPr>
              <w:t xml:space="preserve">tudy </w:t>
            </w:r>
            <w:r>
              <w:rPr>
                <w:lang w:eastAsia="zh-CN"/>
              </w:rPr>
              <w:t xml:space="preserve">the potential solutions for coverage enhancements for the </w:t>
            </w:r>
            <w:r w:rsidRPr="002949B4">
              <w:rPr>
                <w:lang w:eastAsia="zh-CN"/>
              </w:rPr>
              <w:t>above scenarios and services</w:t>
            </w:r>
          </w:p>
          <w:p w14:paraId="72D82A3E" w14:textId="77777777" w:rsidR="005639A5" w:rsidRDefault="005639A5" w:rsidP="005639A5">
            <w:pPr>
              <w:numPr>
                <w:ilvl w:val="1"/>
                <w:numId w:val="13"/>
              </w:numPr>
              <w:spacing w:before="120" w:after="120" w:line="276" w:lineRule="auto"/>
              <w:ind w:firstLineChars="0" w:firstLine="200"/>
              <w:rPr>
                <w:lang w:eastAsia="zh-CN"/>
              </w:rPr>
            </w:pPr>
            <w:r>
              <w:rPr>
                <w:rFonts w:hint="eastAsia"/>
                <w:lang w:eastAsia="zh-CN"/>
              </w:rPr>
              <w:t>The target channel</w:t>
            </w:r>
            <w:r>
              <w:rPr>
                <w:lang w:eastAsia="zh-CN"/>
              </w:rPr>
              <w:t>s</w:t>
            </w:r>
            <w:r>
              <w:rPr>
                <w:rFonts w:hint="eastAsia"/>
                <w:lang w:eastAsia="zh-CN"/>
              </w:rPr>
              <w:t xml:space="preserve"> in</w:t>
            </w:r>
            <w:r>
              <w:rPr>
                <w:lang w:eastAsia="zh-CN"/>
              </w:rPr>
              <w:t xml:space="preserve">clude </w:t>
            </w:r>
            <w:r>
              <w:rPr>
                <w:rFonts w:hint="eastAsia"/>
                <w:lang w:eastAsia="zh-CN"/>
              </w:rPr>
              <w:t xml:space="preserve">at least </w:t>
            </w:r>
            <w:r>
              <w:rPr>
                <w:lang w:eastAsia="zh-CN"/>
              </w:rPr>
              <w:t>PUSCH/PUCCH</w:t>
            </w:r>
            <w:r>
              <w:rPr>
                <w:rFonts w:hint="eastAsia"/>
                <w:lang w:eastAsia="zh-CN"/>
              </w:rPr>
              <w:t xml:space="preserve"> </w:t>
            </w:r>
          </w:p>
          <w:p w14:paraId="69D983BB" w14:textId="77777777" w:rsidR="005639A5" w:rsidRDefault="005639A5" w:rsidP="005639A5">
            <w:pPr>
              <w:numPr>
                <w:ilvl w:val="1"/>
                <w:numId w:val="13"/>
              </w:numPr>
              <w:spacing w:before="120" w:after="120" w:line="276" w:lineRule="auto"/>
              <w:ind w:firstLineChars="0" w:firstLine="200"/>
              <w:rPr>
                <w:lang w:eastAsia="zh-CN"/>
              </w:rPr>
            </w:pPr>
            <w:r>
              <w:rPr>
                <w:lang w:eastAsia="zh-CN"/>
              </w:rPr>
              <w:t>Study enhanced solutions, e.g., time domain/frequency domain/DM-RS enhancement (including DM-RS-less transmissions)</w:t>
            </w:r>
          </w:p>
          <w:p w14:paraId="589F9CD6" w14:textId="77777777" w:rsidR="005639A5" w:rsidRPr="00A40D68" w:rsidRDefault="005639A5" w:rsidP="005639A5">
            <w:pPr>
              <w:numPr>
                <w:ilvl w:val="1"/>
                <w:numId w:val="13"/>
              </w:numPr>
              <w:spacing w:before="120" w:after="120" w:line="276" w:lineRule="auto"/>
              <w:ind w:firstLineChars="0" w:firstLine="200"/>
              <w:rPr>
                <w:lang w:eastAsia="zh-CN"/>
              </w:rPr>
            </w:pPr>
            <w:r w:rsidRPr="001B0F9B">
              <w:rPr>
                <w:lang w:eastAsia="zh-CN"/>
              </w:rPr>
              <w:t>S</w:t>
            </w:r>
            <w:r w:rsidRPr="001B0F9B">
              <w:rPr>
                <w:rFonts w:hint="eastAsia"/>
                <w:lang w:eastAsia="zh-CN"/>
              </w:rPr>
              <w:t xml:space="preserve">tudy </w:t>
            </w:r>
            <w:r w:rsidRPr="001B0F9B">
              <w:rPr>
                <w:lang w:eastAsia="zh-CN"/>
              </w:rPr>
              <w:t>the additional enhance</w:t>
            </w:r>
            <w:r w:rsidRPr="00A40D68">
              <w:rPr>
                <w:lang w:eastAsia="zh-CN"/>
              </w:rPr>
              <w:t>d solutions for FR2 if any</w:t>
            </w:r>
          </w:p>
          <w:p w14:paraId="7E5099E7" w14:textId="77777777" w:rsidR="009C3D75" w:rsidRPr="005639A5" w:rsidRDefault="005639A5" w:rsidP="005639A5">
            <w:pPr>
              <w:numPr>
                <w:ilvl w:val="1"/>
                <w:numId w:val="13"/>
              </w:numPr>
              <w:spacing w:before="120" w:after="120" w:line="276" w:lineRule="auto"/>
              <w:ind w:firstLineChars="0" w:firstLine="200"/>
              <w:rPr>
                <w:lang w:eastAsia="zh-CN"/>
              </w:rPr>
            </w:pPr>
            <w:r>
              <w:rPr>
                <w:rFonts w:hint="eastAsia"/>
                <w:lang w:eastAsia="zh-CN"/>
              </w:rPr>
              <w:t xml:space="preserve">Evaluate the performance of the </w:t>
            </w:r>
            <w:r>
              <w:rPr>
                <w:lang w:eastAsia="zh-CN"/>
              </w:rPr>
              <w:t>potential</w:t>
            </w:r>
            <w:r>
              <w:rPr>
                <w:rFonts w:hint="eastAsia"/>
                <w:lang w:eastAsia="zh-CN"/>
              </w:rPr>
              <w:t xml:space="preserve"> </w:t>
            </w:r>
            <w:r>
              <w:rPr>
                <w:lang w:eastAsia="zh-CN"/>
              </w:rPr>
              <w:t>solutions</w:t>
            </w:r>
            <w:r>
              <w:rPr>
                <w:rFonts w:hint="eastAsia"/>
                <w:lang w:eastAsia="zh-CN"/>
              </w:rPr>
              <w:t xml:space="preserve"> </w:t>
            </w:r>
            <w:r>
              <w:rPr>
                <w:lang w:eastAsia="zh-CN"/>
              </w:rPr>
              <w:t xml:space="preserve">based on </w:t>
            </w:r>
            <w:r w:rsidRPr="003311E0">
              <w:rPr>
                <w:lang w:eastAsia="zh-CN"/>
              </w:rPr>
              <w:t>link level simulation</w:t>
            </w:r>
            <w:r>
              <w:rPr>
                <w:lang w:eastAsia="zh-CN"/>
              </w:rPr>
              <w:t>.</w:t>
            </w:r>
          </w:p>
        </w:tc>
      </w:tr>
    </w:tbl>
    <w:p w14:paraId="5EB6648C" w14:textId="77777777" w:rsidR="004A0966" w:rsidRDefault="004A0966" w:rsidP="004A0966">
      <w:pPr>
        <w:tabs>
          <w:tab w:val="center" w:pos="4153"/>
          <w:tab w:val="right" w:pos="8306"/>
        </w:tabs>
        <w:spacing w:after="120"/>
        <w:ind w:firstLineChars="0" w:firstLine="0"/>
        <w:rPr>
          <w:rFonts w:ascii="Arial" w:hAnsi="Arial" w:cs="Arial"/>
        </w:rPr>
      </w:pPr>
    </w:p>
    <w:bookmarkEnd w:id="0"/>
    <w:p w14:paraId="163C2FBF" w14:textId="7042DBE7" w:rsidR="00B27BD2" w:rsidRDefault="005639A5" w:rsidP="003148CB">
      <w:pPr>
        <w:spacing w:before="0" w:after="0" w:line="240" w:lineRule="auto"/>
        <w:ind w:firstLineChars="0" w:firstLine="0"/>
        <w:jc w:val="left"/>
      </w:pPr>
      <w:r w:rsidRPr="005639A5">
        <w:rPr>
          <w:rFonts w:eastAsia="DengXian"/>
          <w:lang w:eastAsia="zh-CN"/>
        </w:rPr>
        <w:t>This contri</w:t>
      </w:r>
      <w:r w:rsidR="00DC2717">
        <w:rPr>
          <w:rFonts w:eastAsia="DengXian"/>
          <w:lang w:eastAsia="zh-CN"/>
        </w:rPr>
        <w:t xml:space="preserve">bution </w:t>
      </w:r>
      <w:r w:rsidR="00B30E86">
        <w:rPr>
          <w:rFonts w:eastAsia="DengXian"/>
          <w:lang w:eastAsia="zh-CN"/>
        </w:rPr>
        <w:t>discusses</w:t>
      </w:r>
      <w:r w:rsidR="005D25D2">
        <w:rPr>
          <w:rFonts w:eastAsia="DengXian" w:hint="eastAsia"/>
          <w:lang w:eastAsia="zh-CN"/>
        </w:rPr>
        <w:t xml:space="preserve"> the potential </w:t>
      </w:r>
      <w:r w:rsidR="005D25D2">
        <w:rPr>
          <w:rFonts w:eastAsia="DengXian"/>
          <w:lang w:eastAsia="zh-CN"/>
        </w:rPr>
        <w:t>enhancement</w:t>
      </w:r>
      <w:r w:rsidR="005D25D2">
        <w:rPr>
          <w:rFonts w:eastAsia="DengXian" w:hint="eastAsia"/>
          <w:lang w:eastAsia="zh-CN"/>
        </w:rPr>
        <w:t>s on channels other than PUSCH and PUCCH</w:t>
      </w:r>
      <w:r w:rsidR="00641EDC">
        <w:rPr>
          <w:rFonts w:eastAsia="DengXian" w:hint="eastAsia"/>
          <w:lang w:eastAsia="zh-CN"/>
        </w:rPr>
        <w:t>, m</w:t>
      </w:r>
      <w:r w:rsidR="005D25D2">
        <w:rPr>
          <w:rFonts w:eastAsia="DengXian" w:hint="eastAsia"/>
          <w:lang w:eastAsia="zh-CN"/>
        </w:rPr>
        <w:t xml:space="preserve">ore specifically, </w:t>
      </w:r>
      <w:r w:rsidR="00641EDC">
        <w:rPr>
          <w:rFonts w:eastAsia="DengXian" w:hint="eastAsia"/>
          <w:lang w:eastAsia="zh-CN"/>
        </w:rPr>
        <w:t xml:space="preserve">the channels during initial </w:t>
      </w:r>
      <w:r w:rsidR="00641EDC">
        <w:rPr>
          <w:rFonts w:eastAsia="DengXian"/>
          <w:lang w:eastAsia="zh-CN"/>
        </w:rPr>
        <w:t>access</w:t>
      </w:r>
      <w:r w:rsidR="00641EDC">
        <w:rPr>
          <w:rFonts w:eastAsia="DengXian" w:hint="eastAsia"/>
          <w:lang w:eastAsia="zh-CN"/>
        </w:rPr>
        <w:t xml:space="preserve"> procedure.</w:t>
      </w:r>
    </w:p>
    <w:p w14:paraId="1E00608C" w14:textId="31B6D79A" w:rsidR="00A30569" w:rsidRDefault="00A61F14" w:rsidP="00D10646">
      <w:pPr>
        <w:pStyle w:val="1"/>
      </w:pPr>
      <w:r>
        <w:lastRenderedPageBreak/>
        <w:t>Beam adjustment</w:t>
      </w:r>
      <w:r w:rsidR="007C3074">
        <w:rPr>
          <w:rFonts w:eastAsia="DengXian" w:hint="eastAsia"/>
          <w:lang w:eastAsia="zh-CN"/>
        </w:rPr>
        <w:t xml:space="preserve"> in initial access </w:t>
      </w:r>
    </w:p>
    <w:p w14:paraId="57E078D1" w14:textId="37CD6EA9" w:rsidR="00D71E87" w:rsidRPr="00F13976" w:rsidRDefault="004C6073" w:rsidP="00F13976">
      <w:pPr>
        <w:spacing w:before="120" w:after="120" w:line="360" w:lineRule="auto"/>
        <w:rPr>
          <w:rFonts w:eastAsia="DengXian"/>
          <w:lang w:val="en-GB" w:eastAsia="zh-CN"/>
        </w:rPr>
      </w:pPr>
      <w:r w:rsidRPr="008065D1">
        <w:rPr>
          <w:rFonts w:eastAsia="Times New Roman"/>
          <w:lang w:val="en-GB"/>
        </w:rPr>
        <w:t>D</w:t>
      </w:r>
      <w:r w:rsidR="00720213" w:rsidRPr="008065D1">
        <w:rPr>
          <w:rFonts w:eastAsia="Times New Roman"/>
          <w:lang w:val="en-GB"/>
        </w:rPr>
        <w:t>uring initial cell search, the</w:t>
      </w:r>
      <w:r w:rsidRPr="008065D1">
        <w:rPr>
          <w:rFonts w:eastAsia="Times New Roman"/>
          <w:lang w:val="en-GB"/>
        </w:rPr>
        <w:t xml:space="preserve"> UE acquires/detects a</w:t>
      </w:r>
      <w:r w:rsidR="00912D2D" w:rsidRPr="008065D1">
        <w:rPr>
          <w:rFonts w:eastAsia="Times New Roman"/>
          <w:lang w:val="en-GB"/>
        </w:rPr>
        <w:t>n SS/PBCH block transmitted by the</w:t>
      </w:r>
      <w:r w:rsidRPr="008065D1">
        <w:rPr>
          <w:rFonts w:eastAsia="Times New Roman"/>
          <w:lang w:val="en-GB"/>
        </w:rPr>
        <w:t xml:space="preserve"> gNB. The gNB can transmit multiple SS/PBCH blocks with different quasi-collocation properties</w:t>
      </w:r>
      <w:r w:rsidR="009A518B" w:rsidRPr="008065D1">
        <w:rPr>
          <w:rFonts w:eastAsia="Times New Roman"/>
          <w:lang w:val="en-GB"/>
        </w:rPr>
        <w:t xml:space="preserve"> (beams)</w:t>
      </w:r>
      <w:r w:rsidRPr="008065D1">
        <w:rPr>
          <w:rFonts w:eastAsia="Times New Roman"/>
          <w:lang w:val="en-GB"/>
        </w:rPr>
        <w:t xml:space="preserve">, and </w:t>
      </w:r>
      <w:r w:rsidR="00D71E87" w:rsidRPr="008065D1">
        <w:rPr>
          <w:rFonts w:eastAsia="Times New Roman"/>
          <w:lang w:val="en-GB"/>
        </w:rPr>
        <w:t xml:space="preserve">the UE </w:t>
      </w:r>
      <w:r w:rsidRPr="008065D1">
        <w:rPr>
          <w:rFonts w:eastAsia="Times New Roman"/>
          <w:lang w:val="en-GB"/>
        </w:rPr>
        <w:t xml:space="preserve">acquires the SS/PBCH block associated with the quasi-collocation properties that best match the ones of the UE. Then, assuming beam reciprocity for DL </w:t>
      </w:r>
      <w:r w:rsidR="00D71E87" w:rsidRPr="008065D1">
        <w:rPr>
          <w:rFonts w:eastAsia="Times New Roman"/>
          <w:lang w:val="en-GB"/>
        </w:rPr>
        <w:t xml:space="preserve">receptions </w:t>
      </w:r>
      <w:r w:rsidRPr="008065D1">
        <w:rPr>
          <w:rFonts w:eastAsia="Times New Roman"/>
          <w:lang w:val="en-GB"/>
        </w:rPr>
        <w:t xml:space="preserve">and UL transmissions, the UE transmits PRACH according to </w:t>
      </w:r>
      <w:r w:rsidR="00720213" w:rsidRPr="008065D1">
        <w:rPr>
          <w:rFonts w:eastAsia="Times New Roman"/>
          <w:lang w:val="en-GB"/>
        </w:rPr>
        <w:t>the</w:t>
      </w:r>
      <w:r w:rsidRPr="008065D1">
        <w:rPr>
          <w:rFonts w:eastAsia="Times New Roman"/>
          <w:lang w:val="en-GB"/>
        </w:rPr>
        <w:t xml:space="preserve"> spatial setting that is determined from the detected SS/PBCH block</w:t>
      </w:r>
      <w:r w:rsidR="009751F1">
        <w:rPr>
          <w:rFonts w:eastAsia="Times New Roman"/>
          <w:lang w:val="en-GB"/>
        </w:rPr>
        <w:t xml:space="preserve">. </w:t>
      </w:r>
    </w:p>
    <w:p w14:paraId="44416A11" w14:textId="00C2CEB0" w:rsidR="00D71E87" w:rsidRPr="002A49FA" w:rsidRDefault="004C6073" w:rsidP="002A49FA">
      <w:pPr>
        <w:spacing w:before="120" w:after="120" w:line="360" w:lineRule="auto"/>
        <w:rPr>
          <w:rFonts w:eastAsia="DengXian"/>
          <w:lang w:val="en-GB" w:eastAsia="zh-CN"/>
        </w:rPr>
      </w:pPr>
      <w:r w:rsidRPr="008065D1">
        <w:rPr>
          <w:rFonts w:eastAsia="Times New Roman"/>
          <w:lang w:val="en-GB"/>
        </w:rPr>
        <w:t xml:space="preserve">In order to minimize </w:t>
      </w:r>
      <w:r w:rsidR="00720213" w:rsidRPr="008065D1">
        <w:rPr>
          <w:rFonts w:eastAsia="Times New Roman"/>
          <w:lang w:val="en-GB"/>
        </w:rPr>
        <w:t>the</w:t>
      </w:r>
      <w:r w:rsidRPr="008065D1">
        <w:rPr>
          <w:rFonts w:eastAsia="Times New Roman"/>
          <w:lang w:val="en-GB"/>
        </w:rPr>
        <w:t xml:space="preserve"> overhead associated with the SS/PBCH blocks, </w:t>
      </w:r>
      <w:r w:rsidR="00720213" w:rsidRPr="008065D1">
        <w:rPr>
          <w:rFonts w:eastAsia="Times New Roman"/>
          <w:lang w:val="en-GB"/>
        </w:rPr>
        <w:t>the</w:t>
      </w:r>
      <w:r w:rsidRPr="008065D1">
        <w:rPr>
          <w:rFonts w:eastAsia="Times New Roman"/>
          <w:lang w:val="en-GB"/>
        </w:rPr>
        <w:t xml:space="preserve"> gNB transmits a SS/PBCH blo</w:t>
      </w:r>
      <w:r w:rsidR="00912D2D" w:rsidRPr="008065D1">
        <w:rPr>
          <w:rFonts w:eastAsia="Times New Roman"/>
          <w:lang w:val="en-GB"/>
        </w:rPr>
        <w:t>ck with a relatively wide</w:t>
      </w:r>
      <w:r w:rsidRPr="008065D1">
        <w:rPr>
          <w:rFonts w:eastAsia="Times New Roman"/>
          <w:lang w:val="en-GB"/>
        </w:rPr>
        <w:t xml:space="preserve"> beam in order to cover a wide area </w:t>
      </w:r>
      <w:r w:rsidR="00720213" w:rsidRPr="008065D1">
        <w:rPr>
          <w:rFonts w:eastAsia="Times New Roman"/>
          <w:lang w:val="en-GB"/>
        </w:rPr>
        <w:t>of the</w:t>
      </w:r>
      <w:r w:rsidRPr="008065D1">
        <w:rPr>
          <w:rFonts w:eastAsia="Times New Roman"/>
          <w:lang w:val="en-GB"/>
        </w:rPr>
        <w:t xml:space="preserve"> cell. Typically, there is a coverage imbalance between DL </w:t>
      </w:r>
      <w:r w:rsidR="00114C13" w:rsidRPr="008065D1">
        <w:rPr>
          <w:rFonts w:eastAsia="Times New Roman"/>
          <w:lang w:val="en-GB"/>
        </w:rPr>
        <w:t xml:space="preserve">receptions </w:t>
      </w:r>
      <w:r w:rsidRPr="008065D1">
        <w:rPr>
          <w:rFonts w:eastAsia="Times New Roman"/>
          <w:lang w:val="en-GB"/>
        </w:rPr>
        <w:t>and UL transmissions</w:t>
      </w:r>
      <w:r w:rsidR="00114C13" w:rsidRPr="008065D1">
        <w:rPr>
          <w:rFonts w:eastAsia="Times New Roman"/>
          <w:lang w:val="en-GB"/>
        </w:rPr>
        <w:t>.</w:t>
      </w:r>
      <w:r w:rsidRPr="008065D1">
        <w:rPr>
          <w:rFonts w:eastAsia="Times New Roman"/>
          <w:lang w:val="en-GB"/>
        </w:rPr>
        <w:t xml:space="preserve"> </w:t>
      </w:r>
      <w:r w:rsidR="00114C13" w:rsidRPr="008065D1">
        <w:rPr>
          <w:rFonts w:eastAsia="Times New Roman"/>
          <w:lang w:val="en-GB"/>
        </w:rPr>
        <w:t>To</w:t>
      </w:r>
      <w:r w:rsidRPr="008065D1">
        <w:rPr>
          <w:rFonts w:eastAsia="Times New Roman"/>
          <w:lang w:val="en-GB"/>
        </w:rPr>
        <w:t xml:space="preserve"> compensate for such coverage imbalance, the UE can transmit a PRACH with a narrower beam including changing the spatial setting of the PRACH transmission when the UE does not detect a </w:t>
      </w:r>
      <w:r w:rsidR="00720213" w:rsidRPr="008065D1">
        <w:rPr>
          <w:rFonts w:eastAsia="Times New Roman"/>
          <w:lang w:val="en-GB"/>
        </w:rPr>
        <w:t>RAR</w:t>
      </w:r>
      <w:r w:rsidRPr="008065D1">
        <w:rPr>
          <w:rFonts w:eastAsia="Times New Roman"/>
          <w:lang w:val="en-GB"/>
        </w:rPr>
        <w:t xml:space="preserve"> message addressing the UE in response to the PRACH transmission. The UE </w:t>
      </w:r>
      <w:r w:rsidR="00F13976">
        <w:rPr>
          <w:rFonts w:eastAsia="DengXian" w:hint="eastAsia"/>
          <w:lang w:val="en-GB" w:eastAsia="zh-CN"/>
        </w:rPr>
        <w:t>may</w:t>
      </w:r>
      <w:r w:rsidR="00F13976" w:rsidRPr="008065D1">
        <w:rPr>
          <w:rFonts w:eastAsia="Times New Roman"/>
          <w:lang w:val="en-GB"/>
        </w:rPr>
        <w:t xml:space="preserve"> </w:t>
      </w:r>
      <w:r w:rsidRPr="008065D1">
        <w:rPr>
          <w:rFonts w:eastAsia="Times New Roman"/>
          <w:lang w:val="en-GB"/>
        </w:rPr>
        <w:t xml:space="preserve">use </w:t>
      </w:r>
      <w:r w:rsidR="00720213" w:rsidRPr="008065D1">
        <w:rPr>
          <w:rFonts w:eastAsia="Times New Roman"/>
          <w:lang w:val="en-GB"/>
        </w:rPr>
        <w:t>the</w:t>
      </w:r>
      <w:r w:rsidRPr="008065D1">
        <w:rPr>
          <w:rFonts w:eastAsia="Times New Roman"/>
          <w:lang w:val="en-GB"/>
        </w:rPr>
        <w:t xml:space="preserve"> same spatial setting as for a PRACH transmission to transmit a Msg3</w:t>
      </w:r>
      <w:r w:rsidR="00F13976">
        <w:rPr>
          <w:rFonts w:eastAsia="DengXian" w:hint="eastAsia"/>
          <w:lang w:val="en-GB" w:eastAsia="zh-CN"/>
        </w:rPr>
        <w:t xml:space="preserve">, and the PUCCH </w:t>
      </w:r>
      <w:r w:rsidR="00F13976">
        <w:rPr>
          <w:rFonts w:eastAsia="DengXian"/>
          <w:lang w:val="en-GB" w:eastAsia="zh-CN"/>
        </w:rPr>
        <w:t>correspond</w:t>
      </w:r>
      <w:r w:rsidR="00F13976">
        <w:rPr>
          <w:rFonts w:eastAsia="DengXian" w:hint="eastAsia"/>
          <w:lang w:val="en-GB" w:eastAsia="zh-CN"/>
        </w:rPr>
        <w:t xml:space="preserve">ing to msg.4 uses the </w:t>
      </w:r>
      <w:r w:rsidR="00F13976">
        <w:rPr>
          <w:rFonts w:eastAsia="DengXian"/>
          <w:lang w:val="en-GB" w:eastAsia="zh-CN"/>
        </w:rPr>
        <w:t>same</w:t>
      </w:r>
      <w:r w:rsidR="00F13976">
        <w:rPr>
          <w:rFonts w:eastAsia="DengXian" w:hint="eastAsia"/>
          <w:lang w:val="en-GB" w:eastAsia="zh-CN"/>
        </w:rPr>
        <w:t xml:space="preserve"> spatial setting as that for latest msg3 transmission</w:t>
      </w:r>
      <w:r w:rsidRPr="008065D1">
        <w:rPr>
          <w:rFonts w:eastAsia="Times New Roman"/>
          <w:lang w:val="en-GB"/>
        </w:rPr>
        <w:t>. The spatial setting that the UE uses to transmit PRACH and Msg3 is unknown to the gNB.</w:t>
      </w:r>
      <w:r w:rsidR="002468E2" w:rsidRPr="008065D1">
        <w:rPr>
          <w:rFonts w:eastAsia="Times New Roman"/>
          <w:lang w:val="en-GB"/>
        </w:rPr>
        <w:t xml:space="preserve"> After RRC connection, </w:t>
      </w:r>
      <w:r w:rsidRPr="008065D1">
        <w:rPr>
          <w:rFonts w:eastAsia="Times New Roman"/>
          <w:lang w:val="en-GB"/>
        </w:rPr>
        <w:t xml:space="preserve">when the UE is provided by the gNB </w:t>
      </w:r>
      <w:r w:rsidR="002468E2" w:rsidRPr="008065D1">
        <w:rPr>
          <w:rFonts w:eastAsia="Times New Roman"/>
          <w:lang w:val="en-GB"/>
        </w:rPr>
        <w:t>the</w:t>
      </w:r>
      <w:r w:rsidRPr="008065D1">
        <w:rPr>
          <w:rFonts w:eastAsia="Times New Roman"/>
          <w:lang w:val="en-GB"/>
        </w:rPr>
        <w:t xml:space="preserve"> configuration for PUCCH resources, the UE is also provided a spatial setting for PUCCH transmissions. As the gNB is not aware of the spatial setting the UE used to transmit PRACH or Msg3 PUSCH, or other PUSCH prior to the UE being provided PUCCH resources and a spatial setting for PUCCH transmissions, the spatial setting for the PUCCH transmissions can be different than the one the UE used to establish RRC connection. Unlike PUSCH transmissions, PUCCH transmissions cannot benefit from HARQ retransmissions and an incorrect spatial setting can result to link failure. The UE may then have to re-establish an RRC connection or initiate a link failure recovery procedure, </w:t>
      </w:r>
      <w:r w:rsidR="002468E2" w:rsidRPr="008065D1">
        <w:rPr>
          <w:rFonts w:eastAsia="Times New Roman"/>
          <w:lang w:val="en-GB"/>
        </w:rPr>
        <w:t>which would result in additional latency and degradation of the</w:t>
      </w:r>
      <w:r w:rsidRPr="008065D1">
        <w:rPr>
          <w:rFonts w:eastAsia="Times New Roman"/>
          <w:lang w:val="en-GB"/>
        </w:rPr>
        <w:t xml:space="preserve"> quality of service. </w:t>
      </w:r>
    </w:p>
    <w:p w14:paraId="1A8D1121" w14:textId="77777777" w:rsidR="00405A42" w:rsidRPr="00980094" w:rsidRDefault="00405A42" w:rsidP="00405A42">
      <w:pPr>
        <w:spacing w:before="120" w:after="120" w:line="360" w:lineRule="auto"/>
        <w:rPr>
          <w:rFonts w:eastAsia="DengXian"/>
          <w:lang w:val="en-GB" w:eastAsia="zh-CN"/>
        </w:rPr>
      </w:pPr>
      <w:r>
        <w:rPr>
          <w:rFonts w:eastAsia="DengXian"/>
          <w:lang w:val="en-GB" w:eastAsia="zh-CN"/>
        </w:rPr>
        <w:t>T</w:t>
      </w:r>
      <w:r w:rsidRPr="008065D1">
        <w:rPr>
          <w:rFonts w:eastAsia="Times New Roman"/>
          <w:lang w:val="en-GB"/>
        </w:rPr>
        <w:t xml:space="preserve">o establish a common understanding between the serving gNB and the UE of the spatial setting the UE applies to a PRACH transmission or to a Msg3 PUSCH transmission, the UE can report the spatial setting in a MAC CE provided by Msg3 or by a subsequent PUSCH transmission. To do so, the UE needs to be provided a set of spatial settings by the gNB in order to indicate one of them. The UE can select a spatial setting from the set of spatial settings for PRACH/Msg3 transmission.  </w:t>
      </w:r>
      <w:r>
        <w:rPr>
          <w:rFonts w:eastAsia="DengXian" w:hint="eastAsia"/>
          <w:lang w:val="en-GB" w:eastAsia="zh-CN"/>
        </w:rPr>
        <w:t>T</w:t>
      </w:r>
      <w:r w:rsidRPr="008065D1">
        <w:rPr>
          <w:rFonts w:eastAsia="Times New Roman"/>
          <w:lang w:val="en-GB"/>
        </w:rPr>
        <w:t>he selection of a different</w:t>
      </w:r>
      <w:r>
        <w:rPr>
          <w:rFonts w:eastAsia="DengXian" w:hint="eastAsia"/>
          <w:lang w:val="en-GB" w:eastAsia="zh-CN"/>
        </w:rPr>
        <w:t xml:space="preserve"> </w:t>
      </w:r>
      <w:r w:rsidRPr="008065D1">
        <w:rPr>
          <w:rFonts w:eastAsia="Times New Roman"/>
          <w:lang w:val="en-GB"/>
        </w:rPr>
        <w:t xml:space="preserve">spatial setting </w:t>
      </w:r>
      <w:r>
        <w:rPr>
          <w:rFonts w:eastAsia="Times New Roman"/>
          <w:lang w:val="en-GB"/>
        </w:rPr>
        <w:t>can be beneficial for PRACH transmission when the UE</w:t>
      </w:r>
      <w:r>
        <w:rPr>
          <w:lang w:val="en-GB"/>
        </w:rPr>
        <w:t xml:space="preserve"> </w:t>
      </w:r>
      <w:r>
        <w:rPr>
          <w:rFonts w:eastAsia="Times New Roman"/>
          <w:lang w:val="en-GB"/>
        </w:rPr>
        <w:t>does not detect a RAR message scheduling a Msg3 PUSCH transmission after the transmission of PRACH with certain spatial setting,</w:t>
      </w:r>
      <w:r>
        <w:rPr>
          <w:rFonts w:eastAsia="DengXian" w:hint="eastAsia"/>
          <w:lang w:val="en-GB" w:eastAsia="zh-CN"/>
        </w:rPr>
        <w:t xml:space="preserve"> or </w:t>
      </w:r>
      <w:r>
        <w:rPr>
          <w:rFonts w:eastAsia="DengXian"/>
          <w:lang w:val="en-GB" w:eastAsia="zh-CN"/>
        </w:rPr>
        <w:t>for M</w:t>
      </w:r>
      <w:r>
        <w:rPr>
          <w:rFonts w:eastAsia="DengXian" w:hint="eastAsia"/>
          <w:lang w:val="en-GB" w:eastAsia="zh-CN"/>
        </w:rPr>
        <w:t>sg.3 retransmission.</w:t>
      </w:r>
    </w:p>
    <w:p w14:paraId="48D097C8" w14:textId="77777777" w:rsidR="00405A42" w:rsidRDefault="00405A42" w:rsidP="00F13976">
      <w:pPr>
        <w:spacing w:before="120" w:after="120" w:line="360" w:lineRule="auto"/>
        <w:ind w:firstLineChars="0" w:firstLine="0"/>
        <w:rPr>
          <w:rFonts w:eastAsia="DengXian"/>
          <w:lang w:val="en-GB" w:eastAsia="zh-CN"/>
        </w:rPr>
      </w:pPr>
      <w:r>
        <w:rPr>
          <w:rFonts w:eastAsia="Times New Roman"/>
          <w:lang w:val="en-GB"/>
        </w:rPr>
        <w:t>One important</w:t>
      </w:r>
      <w:r>
        <w:rPr>
          <w:rFonts w:eastAsia="DengXian" w:hint="eastAsia"/>
          <w:lang w:val="en-GB" w:eastAsia="zh-CN"/>
        </w:rPr>
        <w:t xml:space="preserve"> aspect is</w:t>
      </w:r>
      <w:r w:rsidRPr="00980094">
        <w:rPr>
          <w:rFonts w:eastAsia="Times New Roman"/>
          <w:lang w:val="en-GB"/>
        </w:rPr>
        <w:t xml:space="preserve"> the compensation of beam forming gain. </w:t>
      </w:r>
      <w:r>
        <w:rPr>
          <w:rFonts w:eastAsia="DengXian" w:hint="eastAsia"/>
          <w:lang w:val="en-GB" w:eastAsia="zh-CN"/>
        </w:rPr>
        <w:t>D</w:t>
      </w:r>
      <w:r w:rsidRPr="00980094">
        <w:rPr>
          <w:rFonts w:eastAsia="Times New Roman"/>
          <w:lang w:val="en-GB"/>
        </w:rPr>
        <w:t>uring the initial access procedure, the UE is not required to keep tracking the beams, so it’s possible that the beam selected in the early stage will become invalid (or not good) at the later stage of initial access. For example, the SSB selected for msg.1 transmission may not be a good beam for msg.3/4 DL reception from UE perspective due to environment change or mobility.  Thus, the beam refinement for initial access procedure can be considered. Moreover, both DL and UL beam refinement for initial access could include the finer beam reference signal measurement and also beam selection/reporting during the procedure.</w:t>
      </w:r>
    </w:p>
    <w:p w14:paraId="584C7497" w14:textId="055BA6E8" w:rsidR="00A702CD" w:rsidRPr="002A49FA" w:rsidRDefault="00A702CD" w:rsidP="00F13976">
      <w:pPr>
        <w:spacing w:before="120" w:after="120" w:line="360" w:lineRule="auto"/>
        <w:ind w:firstLineChars="0" w:firstLine="0"/>
        <w:rPr>
          <w:rFonts w:eastAsia="DengXian"/>
          <w:b/>
          <w:i/>
          <w:lang w:eastAsia="zh-CN" w:bidi="ar"/>
        </w:rPr>
      </w:pPr>
      <w:r w:rsidRPr="002A49FA">
        <w:rPr>
          <w:rFonts w:eastAsia="DengXian"/>
          <w:b/>
          <w:i/>
          <w:lang w:eastAsia="zh-CN" w:bidi="ar"/>
        </w:rPr>
        <w:t>O</w:t>
      </w:r>
      <w:r w:rsidRPr="002A49FA">
        <w:rPr>
          <w:rFonts w:eastAsia="DengXian" w:hint="eastAsia"/>
          <w:b/>
          <w:i/>
          <w:lang w:eastAsia="zh-CN" w:bidi="ar"/>
        </w:rPr>
        <w:t xml:space="preserve">bservation 1: </w:t>
      </w:r>
      <w:r w:rsidRPr="002A49FA">
        <w:rPr>
          <w:rFonts w:eastAsia="Times New Roman"/>
          <w:b/>
          <w:i/>
          <w:lang w:val="en-GB"/>
        </w:rPr>
        <w:t>A serving gNB and a UE need to have common understanding of the spatial setting the UE applies to a PRACH transmission or to a Msg3 (or MsgA) PUSCH transmission</w:t>
      </w:r>
      <w:r w:rsidRPr="002A49FA">
        <w:rPr>
          <w:rFonts w:eastAsia="DengXian" w:hint="eastAsia"/>
          <w:b/>
          <w:i/>
          <w:lang w:eastAsia="zh-CN" w:bidi="ar"/>
        </w:rPr>
        <w:t xml:space="preserve">.       </w:t>
      </w:r>
    </w:p>
    <w:p w14:paraId="08219901" w14:textId="4FD6E1E8" w:rsidR="00A702CD" w:rsidRPr="002A49FA" w:rsidRDefault="00A702CD" w:rsidP="00F13976">
      <w:pPr>
        <w:spacing w:before="120" w:after="120" w:line="360" w:lineRule="auto"/>
        <w:ind w:firstLineChars="0" w:firstLine="0"/>
        <w:rPr>
          <w:rFonts w:eastAsia="DengXian"/>
          <w:b/>
          <w:i/>
          <w:lang w:eastAsia="zh-CN" w:bidi="ar"/>
        </w:rPr>
      </w:pPr>
      <w:r w:rsidRPr="002A49FA">
        <w:rPr>
          <w:rFonts w:eastAsiaTheme="minorEastAsia"/>
          <w:b/>
          <w:i/>
          <w:lang w:bidi="ar"/>
        </w:rPr>
        <w:t xml:space="preserve">Proposal 1: Study </w:t>
      </w:r>
      <w:r w:rsidR="00EA6F81" w:rsidRPr="002A49FA">
        <w:rPr>
          <w:rFonts w:eastAsiaTheme="minorEastAsia"/>
          <w:b/>
          <w:i/>
          <w:lang w:bidi="ar"/>
        </w:rPr>
        <w:t xml:space="preserve">beam </w:t>
      </w:r>
      <w:r w:rsidR="00205231" w:rsidRPr="002A49FA">
        <w:rPr>
          <w:rFonts w:eastAsia="DengXian"/>
          <w:b/>
          <w:i/>
          <w:lang w:eastAsia="zh-CN" w:bidi="ar"/>
        </w:rPr>
        <w:t>adjustment mechanism</w:t>
      </w:r>
      <w:r w:rsidR="00EA6F81" w:rsidRPr="002A49FA">
        <w:rPr>
          <w:rFonts w:eastAsiaTheme="minorEastAsia"/>
          <w:b/>
          <w:i/>
          <w:lang w:bidi="ar"/>
        </w:rPr>
        <w:t xml:space="preserve"> for initial access</w:t>
      </w:r>
      <w:r w:rsidRPr="002A49FA">
        <w:rPr>
          <w:rFonts w:eastAsiaTheme="minorEastAsia"/>
          <w:b/>
          <w:i/>
          <w:lang w:bidi="ar"/>
        </w:rPr>
        <w:t>.</w:t>
      </w:r>
    </w:p>
    <w:p w14:paraId="5A207085" w14:textId="15450BD9" w:rsidR="00F9688E" w:rsidRPr="00A702CD" w:rsidRDefault="00F9688E" w:rsidP="00F13976">
      <w:pPr>
        <w:spacing w:before="120" w:after="120" w:line="360" w:lineRule="auto"/>
        <w:rPr>
          <w:rFonts w:eastAsia="Times New Roman"/>
        </w:rPr>
      </w:pPr>
    </w:p>
    <w:p w14:paraId="3B6203F0" w14:textId="77777777" w:rsidR="00CC7BA3" w:rsidRDefault="00CC7BA3" w:rsidP="00F13976">
      <w:pPr>
        <w:spacing w:before="120" w:after="120" w:line="360" w:lineRule="auto"/>
        <w:rPr>
          <w:rFonts w:eastAsia="DengXian"/>
          <w:lang w:val="en-GB" w:eastAsia="zh-CN"/>
        </w:rPr>
      </w:pPr>
    </w:p>
    <w:p w14:paraId="3A3DD1C6" w14:textId="7D640863" w:rsidR="00CC7BA3" w:rsidRDefault="0095007C" w:rsidP="00F13976">
      <w:pPr>
        <w:spacing w:before="120" w:after="120" w:line="360" w:lineRule="auto"/>
        <w:jc w:val="center"/>
        <w:rPr>
          <w:rFonts w:eastAsia="DengXian"/>
          <w:lang w:val="en-GB" w:eastAsia="zh-CN"/>
        </w:rPr>
      </w:pPr>
      <w:r>
        <w:rPr>
          <w:rFonts w:eastAsia="DengXian" w:hint="eastAsia"/>
          <w:noProof/>
        </w:rPr>
        <w:drawing>
          <wp:inline distT="0" distB="0" distL="0" distR="0" wp14:anchorId="66FA277A" wp14:editId="7656DCDD">
            <wp:extent cx="4572000" cy="23926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2392680"/>
                    </a:xfrm>
                    <a:prstGeom prst="rect">
                      <a:avLst/>
                    </a:prstGeom>
                    <a:noFill/>
                    <a:ln>
                      <a:noFill/>
                    </a:ln>
                  </pic:spPr>
                </pic:pic>
              </a:graphicData>
            </a:graphic>
          </wp:inline>
        </w:drawing>
      </w:r>
    </w:p>
    <w:p w14:paraId="044A9C21" w14:textId="1FB063E9" w:rsidR="0095007C" w:rsidRDefault="0095007C" w:rsidP="00F13976">
      <w:pPr>
        <w:spacing w:before="120" w:after="120" w:line="360" w:lineRule="auto"/>
        <w:jc w:val="center"/>
        <w:rPr>
          <w:rFonts w:eastAsia="DengXian"/>
          <w:lang w:val="en-GB" w:eastAsia="zh-CN"/>
        </w:rPr>
      </w:pPr>
      <w:r>
        <w:rPr>
          <w:rFonts w:eastAsia="DengXian" w:hint="eastAsia"/>
          <w:lang w:val="en-GB" w:eastAsia="zh-CN"/>
        </w:rPr>
        <w:t>Fig. 1- illustration of beam pair between gNB and UE</w:t>
      </w:r>
    </w:p>
    <w:p w14:paraId="485E7D56" w14:textId="513D159D" w:rsidR="00CC7BA3" w:rsidRPr="00CC7BA3" w:rsidRDefault="00CC7BA3" w:rsidP="00F13976">
      <w:pPr>
        <w:spacing w:before="120" w:after="120" w:line="360" w:lineRule="auto"/>
        <w:ind w:firstLineChars="0" w:firstLine="0"/>
        <w:rPr>
          <w:rFonts w:eastAsia="DengXian"/>
          <w:lang w:val="en-GB" w:eastAsia="zh-CN"/>
        </w:rPr>
      </w:pPr>
    </w:p>
    <w:p w14:paraId="27D213EB" w14:textId="50C15733" w:rsidR="004E62EE" w:rsidRDefault="004E62EE" w:rsidP="00F13976">
      <w:pPr>
        <w:pStyle w:val="2"/>
        <w:tabs>
          <w:tab w:val="clear" w:pos="5113"/>
          <w:tab w:val="num" w:pos="709"/>
        </w:tabs>
        <w:spacing w:before="120" w:after="120"/>
        <w:ind w:left="709" w:hanging="709"/>
        <w:rPr>
          <w:lang w:eastAsia="ko-KR"/>
        </w:rPr>
      </w:pPr>
      <w:r>
        <w:rPr>
          <w:lang w:eastAsia="ko-KR"/>
        </w:rPr>
        <w:t>Msg1</w:t>
      </w:r>
    </w:p>
    <w:p w14:paraId="3DD11A57" w14:textId="26040725" w:rsidR="008A1D15" w:rsidRDefault="008B76E4" w:rsidP="00F13976">
      <w:pPr>
        <w:spacing w:before="120" w:after="120" w:line="360" w:lineRule="auto"/>
        <w:rPr>
          <w:rFonts w:eastAsia="DengXian"/>
          <w:lang w:val="en-GB" w:eastAsia="zh-CN"/>
        </w:rPr>
      </w:pPr>
      <w:r>
        <w:rPr>
          <w:rFonts w:eastAsia="DengXian" w:hint="eastAsia"/>
          <w:lang w:val="en-GB" w:eastAsia="zh-CN"/>
        </w:rPr>
        <w:t>In NR</w:t>
      </w:r>
      <w:r w:rsidR="007C7C5F">
        <w:rPr>
          <w:rFonts w:eastAsia="DengXian"/>
          <w:lang w:val="en-GB" w:eastAsia="zh-CN"/>
        </w:rPr>
        <w:t xml:space="preserve"> Rel-16</w:t>
      </w:r>
      <w:r>
        <w:rPr>
          <w:rFonts w:eastAsia="DengXian" w:hint="eastAsia"/>
          <w:lang w:val="en-GB" w:eastAsia="zh-CN"/>
        </w:rPr>
        <w:t xml:space="preserve">, </w:t>
      </w:r>
      <w:r w:rsidR="00536922">
        <w:rPr>
          <w:rFonts w:eastAsia="DengXian"/>
          <w:lang w:val="en-GB" w:eastAsia="zh-CN"/>
        </w:rPr>
        <w:t>a</w:t>
      </w:r>
      <w:r>
        <w:rPr>
          <w:rFonts w:eastAsia="DengXian" w:hint="eastAsia"/>
          <w:lang w:val="en-GB" w:eastAsia="zh-CN"/>
        </w:rPr>
        <w:t xml:space="preserve"> UE</w:t>
      </w:r>
      <w:r w:rsidR="00536922">
        <w:rPr>
          <w:rFonts w:eastAsia="DengXian"/>
          <w:lang w:val="en-GB" w:eastAsia="zh-CN"/>
        </w:rPr>
        <w:t xml:space="preserve"> can re-transmit Msg1 using a different beam than in a previous Msg1 transmission when the UE does not receive a RAR for the UE corresponding to the previous Msg1 transmission. Because</w:t>
      </w:r>
      <w:r w:rsidR="000D5764">
        <w:rPr>
          <w:rFonts w:eastAsia="DengXian" w:hint="eastAsia"/>
          <w:lang w:val="en-GB" w:eastAsia="zh-CN"/>
        </w:rPr>
        <w:t xml:space="preserve"> </w:t>
      </w:r>
      <w:r w:rsidR="00536922">
        <w:rPr>
          <w:rFonts w:eastAsia="DengXian"/>
          <w:lang w:val="en-GB" w:eastAsia="zh-CN"/>
        </w:rPr>
        <w:t xml:space="preserve">the UE can use </w:t>
      </w:r>
      <w:r w:rsidR="000D5764">
        <w:rPr>
          <w:rFonts w:eastAsia="DengXian" w:hint="eastAsia"/>
          <w:lang w:val="en-GB" w:eastAsia="zh-CN"/>
        </w:rPr>
        <w:t>only one beam</w:t>
      </w:r>
      <w:r w:rsidR="00536922">
        <w:rPr>
          <w:rFonts w:eastAsia="DengXian"/>
          <w:lang w:val="en-GB" w:eastAsia="zh-CN"/>
        </w:rPr>
        <w:t xml:space="preserve"> per Msg1 transmission</w:t>
      </w:r>
      <w:r w:rsidR="000D5764">
        <w:rPr>
          <w:rFonts w:eastAsia="DengXian" w:hint="eastAsia"/>
          <w:lang w:val="en-GB" w:eastAsia="zh-CN"/>
        </w:rPr>
        <w:t xml:space="preserve">,  a time </w:t>
      </w:r>
      <w:r w:rsidR="00536922">
        <w:rPr>
          <w:rFonts w:eastAsia="DengXian"/>
          <w:lang w:val="en-GB" w:eastAsia="zh-CN"/>
        </w:rPr>
        <w:t xml:space="preserve">required </w:t>
      </w:r>
      <w:r w:rsidR="000D5764">
        <w:rPr>
          <w:rFonts w:eastAsia="DengXian" w:hint="eastAsia"/>
          <w:lang w:val="en-GB" w:eastAsia="zh-CN"/>
        </w:rPr>
        <w:t xml:space="preserve">for </w:t>
      </w:r>
      <w:r w:rsidR="00536922">
        <w:rPr>
          <w:rFonts w:eastAsia="DengXian"/>
          <w:lang w:val="en-GB" w:eastAsia="zh-CN"/>
        </w:rPr>
        <w:t xml:space="preserve">the </w:t>
      </w:r>
      <w:r w:rsidR="000D5764">
        <w:rPr>
          <w:rFonts w:eastAsia="DengXian" w:hint="eastAsia"/>
          <w:lang w:val="en-GB" w:eastAsia="zh-CN"/>
        </w:rPr>
        <w:t xml:space="preserve">UE to </w:t>
      </w:r>
      <w:r w:rsidR="00536922">
        <w:rPr>
          <w:rFonts w:eastAsia="DengXian"/>
          <w:lang w:val="en-GB" w:eastAsia="zh-CN"/>
        </w:rPr>
        <w:t>complete initial access would be longer, on average, than if the UE could transmit Msg1 using multiple beams</w:t>
      </w:r>
      <w:r w:rsidR="000D5764">
        <w:rPr>
          <w:rFonts w:eastAsia="DengXian" w:hint="eastAsia"/>
          <w:lang w:val="en-GB" w:eastAsia="zh-CN"/>
        </w:rPr>
        <w:t xml:space="preserve">. </w:t>
      </w:r>
      <w:r w:rsidR="000D5764">
        <w:rPr>
          <w:rFonts w:eastAsia="DengXian"/>
          <w:lang w:val="en-GB" w:eastAsia="zh-CN"/>
        </w:rPr>
        <w:t>T</w:t>
      </w:r>
      <w:r w:rsidR="000D5764">
        <w:rPr>
          <w:rFonts w:eastAsia="DengXian" w:hint="eastAsia"/>
          <w:lang w:val="en-GB" w:eastAsia="zh-CN"/>
        </w:rPr>
        <w:t xml:space="preserve">he longer </w:t>
      </w:r>
      <w:r w:rsidR="00536922">
        <w:rPr>
          <w:rFonts w:eastAsia="DengXian"/>
          <w:lang w:val="en-GB" w:eastAsia="zh-CN"/>
        </w:rPr>
        <w:t xml:space="preserve">initial access </w:t>
      </w:r>
      <w:r w:rsidR="000D5764">
        <w:rPr>
          <w:rFonts w:eastAsia="DengXian" w:hint="eastAsia"/>
          <w:lang w:val="en-GB" w:eastAsia="zh-CN"/>
        </w:rPr>
        <w:t xml:space="preserve">time may also increase the </w:t>
      </w:r>
      <w:r w:rsidR="000D5764">
        <w:rPr>
          <w:rFonts w:eastAsia="DengXian"/>
          <w:lang w:val="en-GB" w:eastAsia="zh-CN"/>
        </w:rPr>
        <w:t>possibility</w:t>
      </w:r>
      <w:r w:rsidR="000D5764">
        <w:rPr>
          <w:rFonts w:eastAsia="DengXian" w:hint="eastAsia"/>
          <w:lang w:val="en-GB" w:eastAsia="zh-CN"/>
        </w:rPr>
        <w:t xml:space="preserve"> that the </w:t>
      </w:r>
      <w:r w:rsidR="00536922">
        <w:rPr>
          <w:rFonts w:eastAsia="DengXian"/>
          <w:lang w:val="en-GB" w:eastAsia="zh-CN"/>
        </w:rPr>
        <w:t>SSB the UE</w:t>
      </w:r>
      <w:r w:rsidR="000D5764">
        <w:rPr>
          <w:rFonts w:eastAsia="DengXian" w:hint="eastAsia"/>
          <w:lang w:val="en-GB" w:eastAsia="zh-CN"/>
        </w:rPr>
        <w:t xml:space="preserve"> selected </w:t>
      </w:r>
      <w:r w:rsidR="00536922">
        <w:rPr>
          <w:rFonts w:eastAsia="DengXian"/>
          <w:lang w:val="en-GB" w:eastAsia="zh-CN"/>
        </w:rPr>
        <w:t xml:space="preserve">and obtained system information does not remain the “best” SSB, for example due to UE mobility. </w:t>
      </w:r>
    </w:p>
    <w:p w14:paraId="2B1B5BBA" w14:textId="40216673" w:rsidR="00B44BA8" w:rsidRPr="00B44BA8" w:rsidRDefault="00B44BA8" w:rsidP="00F13976">
      <w:pPr>
        <w:spacing w:before="120" w:after="120" w:line="360" w:lineRule="auto"/>
        <w:ind w:firstLine="201"/>
        <w:rPr>
          <w:rFonts w:eastAsia="DengXian"/>
          <w:b/>
          <w:i/>
          <w:lang w:val="en-GB" w:eastAsia="zh-CN"/>
        </w:rPr>
      </w:pPr>
      <w:r w:rsidRPr="00B44BA8">
        <w:rPr>
          <w:rFonts w:eastAsia="DengXian"/>
          <w:b/>
          <w:i/>
          <w:lang w:val="en-GB" w:eastAsia="zh-CN"/>
        </w:rPr>
        <w:t>O</w:t>
      </w:r>
      <w:r w:rsidRPr="00B44BA8">
        <w:rPr>
          <w:rFonts w:eastAsia="DengXian" w:hint="eastAsia"/>
          <w:b/>
          <w:i/>
          <w:lang w:val="en-GB" w:eastAsia="zh-CN"/>
        </w:rPr>
        <w:t xml:space="preserve">bservation </w:t>
      </w:r>
      <w:r w:rsidR="002A49FA">
        <w:rPr>
          <w:rFonts w:eastAsia="DengXian" w:hint="eastAsia"/>
          <w:b/>
          <w:i/>
          <w:lang w:val="en-GB" w:eastAsia="zh-CN"/>
        </w:rPr>
        <w:t>2</w:t>
      </w:r>
      <w:r w:rsidRPr="00B44BA8">
        <w:rPr>
          <w:rFonts w:eastAsia="DengXian" w:hint="eastAsia"/>
          <w:b/>
          <w:i/>
          <w:lang w:val="en-GB" w:eastAsia="zh-CN"/>
        </w:rPr>
        <w:t xml:space="preserve">: </w:t>
      </w:r>
      <w:r w:rsidR="00536922">
        <w:rPr>
          <w:rFonts w:eastAsia="DengXian"/>
          <w:b/>
          <w:i/>
          <w:lang w:val="en-GB" w:eastAsia="zh-CN"/>
        </w:rPr>
        <w:t xml:space="preserve">The limitation of transmitting Msg1 using only one beam results to </w:t>
      </w:r>
      <w:r w:rsidRPr="00B44BA8">
        <w:rPr>
          <w:rFonts w:eastAsia="DengXian" w:hint="eastAsia"/>
          <w:b/>
          <w:i/>
          <w:lang w:val="en-GB" w:eastAsia="zh-CN"/>
        </w:rPr>
        <w:t>longer access delay.</w:t>
      </w:r>
    </w:p>
    <w:p w14:paraId="65401547" w14:textId="349CB550" w:rsidR="00231D06" w:rsidRDefault="00536922" w:rsidP="00F13976">
      <w:pPr>
        <w:spacing w:before="120" w:after="120" w:line="360" w:lineRule="auto"/>
        <w:rPr>
          <w:rFonts w:eastAsia="DengXian"/>
          <w:lang w:val="en-GB" w:eastAsia="zh-CN"/>
        </w:rPr>
      </w:pPr>
      <w:r>
        <w:rPr>
          <w:rFonts w:eastAsia="DengXian"/>
          <w:lang w:val="en-GB" w:eastAsia="zh-CN"/>
        </w:rPr>
        <w:t>To improve</w:t>
      </w:r>
      <w:r w:rsidR="00B44BA8">
        <w:rPr>
          <w:rFonts w:eastAsia="DengXian" w:hint="eastAsia"/>
          <w:lang w:val="en-GB" w:eastAsia="zh-CN"/>
        </w:rPr>
        <w:t xml:space="preserve"> coverage </w:t>
      </w:r>
      <w:r>
        <w:rPr>
          <w:rFonts w:eastAsia="DengXian"/>
          <w:lang w:val="en-GB" w:eastAsia="zh-CN"/>
        </w:rPr>
        <w:t xml:space="preserve">for MSg1 </w:t>
      </w:r>
      <w:r w:rsidR="00B44BA8">
        <w:rPr>
          <w:rFonts w:eastAsia="DengXian" w:hint="eastAsia"/>
          <w:lang w:val="en-GB" w:eastAsia="zh-CN"/>
        </w:rPr>
        <w:t xml:space="preserve">and </w:t>
      </w:r>
      <w:r>
        <w:rPr>
          <w:rFonts w:eastAsia="DengXian"/>
          <w:lang w:val="en-GB" w:eastAsia="zh-CN"/>
        </w:rPr>
        <w:t xml:space="preserve">to enable transmission from </w:t>
      </w:r>
      <w:r w:rsidR="00B44BA8">
        <w:rPr>
          <w:rFonts w:eastAsia="DengXian"/>
          <w:lang w:val="en-GB" w:eastAsia="zh-CN"/>
        </w:rPr>
        <w:t>different</w:t>
      </w:r>
      <w:r w:rsidR="00B44BA8">
        <w:rPr>
          <w:rFonts w:eastAsia="DengXian" w:hint="eastAsia"/>
          <w:lang w:val="en-GB" w:eastAsia="zh-CN"/>
        </w:rPr>
        <w:t xml:space="preserve"> beam</w:t>
      </w:r>
      <w:r>
        <w:rPr>
          <w:rFonts w:eastAsia="DengXian"/>
          <w:lang w:val="en-GB" w:eastAsia="zh-CN"/>
        </w:rPr>
        <w:t>s</w:t>
      </w:r>
      <w:r w:rsidR="00B44BA8">
        <w:rPr>
          <w:rFonts w:eastAsia="DengXian" w:hint="eastAsia"/>
          <w:lang w:val="en-GB" w:eastAsia="zh-CN"/>
        </w:rPr>
        <w:t xml:space="preserve">, </w:t>
      </w:r>
      <w:r w:rsidR="008B765F">
        <w:rPr>
          <w:rFonts w:eastAsia="DengXian"/>
          <w:lang w:val="en-GB" w:eastAsia="zh-CN"/>
        </w:rPr>
        <w:t>an</w:t>
      </w:r>
      <w:r w:rsidR="00B44BA8">
        <w:rPr>
          <w:rFonts w:eastAsia="DengXian" w:hint="eastAsia"/>
          <w:lang w:val="en-GB" w:eastAsia="zh-CN"/>
        </w:rPr>
        <w:t xml:space="preserve"> RO bundle </w:t>
      </w:r>
      <w:r>
        <w:rPr>
          <w:rFonts w:eastAsia="DengXian"/>
          <w:lang w:val="en-GB" w:eastAsia="zh-CN"/>
        </w:rPr>
        <w:t>can</w:t>
      </w:r>
      <w:r w:rsidR="00B44BA8">
        <w:rPr>
          <w:rFonts w:eastAsia="DengXian" w:hint="eastAsia"/>
          <w:lang w:val="en-GB" w:eastAsia="zh-CN"/>
        </w:rPr>
        <w:t xml:space="preserve"> be considered for </w:t>
      </w:r>
      <w:r>
        <w:rPr>
          <w:rFonts w:eastAsia="DengXian"/>
          <w:lang w:val="en-GB" w:eastAsia="zh-CN"/>
        </w:rPr>
        <w:t>M</w:t>
      </w:r>
      <w:r w:rsidR="00B44BA8">
        <w:rPr>
          <w:rFonts w:eastAsia="DengXian" w:hint="eastAsia"/>
          <w:lang w:val="en-GB" w:eastAsia="zh-CN"/>
        </w:rPr>
        <w:t xml:space="preserve">sg.1 </w:t>
      </w:r>
      <w:r>
        <w:rPr>
          <w:rFonts w:eastAsia="DengXian"/>
          <w:lang w:val="en-GB" w:eastAsia="zh-CN"/>
        </w:rPr>
        <w:t xml:space="preserve">transmission </w:t>
      </w:r>
      <w:r w:rsidR="00B44BA8">
        <w:rPr>
          <w:rFonts w:eastAsia="DengXian" w:hint="eastAsia"/>
          <w:lang w:val="en-GB" w:eastAsia="zh-CN"/>
        </w:rPr>
        <w:t xml:space="preserve">enhancement. </w:t>
      </w:r>
      <w:r w:rsidR="008B765F">
        <w:rPr>
          <w:rFonts w:eastAsia="DengXian"/>
          <w:lang w:val="en-GB" w:eastAsia="zh-CN"/>
        </w:rPr>
        <w:t>An</w:t>
      </w:r>
      <w:r w:rsidR="00B44BA8">
        <w:rPr>
          <w:rFonts w:eastAsia="DengXian" w:hint="eastAsia"/>
          <w:lang w:val="en-GB" w:eastAsia="zh-CN"/>
        </w:rPr>
        <w:t xml:space="preserve"> RO bundle </w:t>
      </w:r>
      <w:r w:rsidR="008B765F">
        <w:rPr>
          <w:rFonts w:eastAsia="DengXian"/>
          <w:lang w:val="en-GB" w:eastAsia="zh-CN"/>
        </w:rPr>
        <w:t>includes</w:t>
      </w:r>
      <w:r w:rsidR="00B44BA8">
        <w:rPr>
          <w:rFonts w:eastAsia="DengXian" w:hint="eastAsia"/>
          <w:lang w:val="en-GB" w:eastAsia="zh-CN"/>
        </w:rPr>
        <w:t xml:space="preserve"> a</w:t>
      </w:r>
      <w:r w:rsidR="00231D06">
        <w:rPr>
          <w:rFonts w:eastAsia="DengXian" w:hint="eastAsia"/>
          <w:lang w:val="en-GB" w:eastAsia="zh-CN"/>
        </w:rPr>
        <w:t xml:space="preserve"> number </w:t>
      </w:r>
      <w:r w:rsidR="00B44BA8">
        <w:rPr>
          <w:rFonts w:eastAsia="DengXian" w:hint="eastAsia"/>
          <w:lang w:val="en-GB" w:eastAsia="zh-CN"/>
        </w:rPr>
        <w:t>of RO</w:t>
      </w:r>
      <w:r w:rsidR="008B765F">
        <w:rPr>
          <w:rFonts w:eastAsia="DengXian"/>
          <w:lang w:val="en-GB" w:eastAsia="zh-CN"/>
        </w:rPr>
        <w:t>s</w:t>
      </w:r>
      <w:r w:rsidR="00B44BA8">
        <w:rPr>
          <w:rFonts w:eastAsia="DengXian" w:hint="eastAsia"/>
          <w:lang w:val="en-GB" w:eastAsia="zh-CN"/>
        </w:rPr>
        <w:t xml:space="preserve"> and </w:t>
      </w:r>
      <w:r w:rsidR="008B765F">
        <w:rPr>
          <w:rFonts w:eastAsia="DengXian"/>
          <w:lang w:val="en-GB" w:eastAsia="zh-CN"/>
        </w:rPr>
        <w:t xml:space="preserve">the </w:t>
      </w:r>
      <w:r w:rsidR="00B44BA8">
        <w:rPr>
          <w:rFonts w:eastAsia="DengXian" w:hint="eastAsia"/>
          <w:lang w:val="en-GB" w:eastAsia="zh-CN"/>
        </w:rPr>
        <w:t xml:space="preserve">UE can transmit </w:t>
      </w:r>
      <w:r w:rsidR="00231D06">
        <w:rPr>
          <w:rFonts w:eastAsia="DengXian" w:hint="eastAsia"/>
          <w:lang w:val="en-GB" w:eastAsia="zh-CN"/>
        </w:rPr>
        <w:t xml:space="preserve">the </w:t>
      </w:r>
      <w:r w:rsidR="008B765F">
        <w:rPr>
          <w:rFonts w:eastAsia="DengXian"/>
          <w:lang w:val="en-GB" w:eastAsia="zh-CN"/>
        </w:rPr>
        <w:t>M</w:t>
      </w:r>
      <w:r w:rsidR="00231D06">
        <w:rPr>
          <w:rFonts w:eastAsia="DengXian" w:hint="eastAsia"/>
          <w:lang w:val="en-GB" w:eastAsia="zh-CN"/>
        </w:rPr>
        <w:t xml:space="preserve">sg.1 per RO bundle instead of only </w:t>
      </w:r>
      <w:r w:rsidR="008B765F">
        <w:rPr>
          <w:rFonts w:eastAsia="DengXian"/>
          <w:lang w:val="en-GB" w:eastAsia="zh-CN"/>
        </w:rPr>
        <w:t xml:space="preserve">per </w:t>
      </w:r>
      <w:r w:rsidR="00231D06">
        <w:rPr>
          <w:rFonts w:eastAsia="DengXian" w:hint="eastAsia"/>
          <w:lang w:val="en-GB" w:eastAsia="zh-CN"/>
        </w:rPr>
        <w:t xml:space="preserve">one RO. </w:t>
      </w:r>
      <w:r w:rsidR="00231D06">
        <w:rPr>
          <w:rFonts w:eastAsia="DengXian"/>
          <w:lang w:val="en-GB" w:eastAsia="zh-CN"/>
        </w:rPr>
        <w:t>T</w:t>
      </w:r>
      <w:r w:rsidR="00231D06">
        <w:rPr>
          <w:rFonts w:eastAsia="DengXian" w:hint="eastAsia"/>
          <w:lang w:val="en-GB" w:eastAsia="zh-CN"/>
        </w:rPr>
        <w:t xml:space="preserve">he benefits of </w:t>
      </w:r>
      <w:r w:rsidR="008B765F">
        <w:rPr>
          <w:rFonts w:eastAsia="DengXian"/>
          <w:lang w:val="en-GB" w:eastAsia="zh-CN"/>
        </w:rPr>
        <w:t>using an</w:t>
      </w:r>
      <w:r w:rsidR="00231D06">
        <w:rPr>
          <w:rFonts w:eastAsia="DengXian" w:hint="eastAsia"/>
          <w:lang w:val="en-GB" w:eastAsia="zh-CN"/>
        </w:rPr>
        <w:t xml:space="preserve"> RO bundle </w:t>
      </w:r>
      <w:r w:rsidR="008B765F">
        <w:rPr>
          <w:rFonts w:eastAsia="DengXian"/>
          <w:lang w:val="en-GB" w:eastAsia="zh-CN"/>
        </w:rPr>
        <w:t>include</w:t>
      </w:r>
      <w:r w:rsidR="00231D06">
        <w:rPr>
          <w:rFonts w:eastAsia="DengXian" w:hint="eastAsia"/>
          <w:lang w:val="en-GB" w:eastAsia="zh-CN"/>
        </w:rPr>
        <w:t>:</w:t>
      </w:r>
    </w:p>
    <w:p w14:paraId="6645E50A" w14:textId="1F892148" w:rsidR="00B15460" w:rsidRDefault="00231D06" w:rsidP="00F13976">
      <w:pPr>
        <w:spacing w:before="120" w:after="120" w:line="360" w:lineRule="auto"/>
        <w:rPr>
          <w:rFonts w:eastAsia="DengXian"/>
          <w:lang w:val="en-GB" w:eastAsia="zh-CN"/>
        </w:rPr>
      </w:pPr>
      <w:r>
        <w:rPr>
          <w:rFonts w:eastAsia="DengXian" w:hint="eastAsia"/>
          <w:lang w:val="en-GB" w:eastAsia="zh-CN"/>
        </w:rPr>
        <w:t xml:space="preserve">1. </w:t>
      </w:r>
      <w:r w:rsidR="00B15460">
        <w:rPr>
          <w:rFonts w:eastAsia="DengXian" w:hint="eastAsia"/>
          <w:lang w:val="en-GB" w:eastAsia="zh-CN"/>
        </w:rPr>
        <w:t>T</w:t>
      </w:r>
      <w:r w:rsidR="00B15460">
        <w:rPr>
          <w:rFonts w:eastAsia="DengXian"/>
          <w:lang w:val="en-GB" w:eastAsia="zh-CN"/>
        </w:rPr>
        <w:t>ransmitting</w:t>
      </w:r>
      <w:r w:rsidR="00B15460">
        <w:rPr>
          <w:rFonts w:eastAsia="DengXian" w:hint="eastAsia"/>
          <w:lang w:val="en-GB" w:eastAsia="zh-CN"/>
        </w:rPr>
        <w:t xml:space="preserve"> preambles </w:t>
      </w:r>
      <w:r w:rsidR="008B765F">
        <w:rPr>
          <w:rFonts w:eastAsia="DengXian"/>
          <w:lang w:val="en-GB" w:eastAsia="zh-CN"/>
        </w:rPr>
        <w:t>from</w:t>
      </w:r>
      <w:r w:rsidR="00B15460">
        <w:rPr>
          <w:rFonts w:eastAsia="DengXian" w:hint="eastAsia"/>
          <w:lang w:val="en-GB" w:eastAsia="zh-CN"/>
        </w:rPr>
        <w:t xml:space="preserve"> </w:t>
      </w:r>
      <w:r w:rsidR="00B15460">
        <w:rPr>
          <w:rFonts w:eastAsia="DengXian"/>
          <w:lang w:val="en-GB" w:eastAsia="zh-CN"/>
        </w:rPr>
        <w:t>multiple</w:t>
      </w:r>
      <w:r w:rsidR="00B15460">
        <w:rPr>
          <w:rFonts w:eastAsia="DengXian" w:hint="eastAsia"/>
          <w:lang w:val="en-GB" w:eastAsia="zh-CN"/>
        </w:rPr>
        <w:t xml:space="preserve"> UL Tx beams at one RACH attempt</w:t>
      </w:r>
      <w:r w:rsidR="00B33A9E">
        <w:rPr>
          <w:rFonts w:eastAsia="DengXian" w:hint="eastAsia"/>
          <w:lang w:val="en-GB" w:eastAsia="zh-CN"/>
        </w:rPr>
        <w:t xml:space="preserve"> as shown in figure 2 (</w:t>
      </w:r>
      <w:r w:rsidR="000B57A6">
        <w:rPr>
          <w:rFonts w:eastAsia="DengXian" w:hint="eastAsia"/>
          <w:lang w:val="en-GB" w:eastAsia="zh-CN"/>
        </w:rPr>
        <w:t>a</w:t>
      </w:r>
      <w:r w:rsidR="00B33A9E">
        <w:rPr>
          <w:rFonts w:eastAsia="DengXian" w:hint="eastAsia"/>
          <w:lang w:val="en-GB" w:eastAsia="zh-CN"/>
        </w:rPr>
        <w:t>)</w:t>
      </w:r>
      <w:r w:rsidR="00B15460">
        <w:rPr>
          <w:rFonts w:eastAsia="DengXian" w:hint="eastAsia"/>
          <w:lang w:val="en-GB" w:eastAsia="zh-CN"/>
        </w:rPr>
        <w:t xml:space="preserve">. </w:t>
      </w:r>
      <w:r w:rsidR="00B15460">
        <w:rPr>
          <w:rFonts w:eastAsia="DengXian"/>
          <w:lang w:val="en-GB" w:eastAsia="zh-CN"/>
        </w:rPr>
        <w:t>T</w:t>
      </w:r>
      <w:r w:rsidR="00B15460">
        <w:rPr>
          <w:rFonts w:eastAsia="DengXian" w:hint="eastAsia"/>
          <w:lang w:val="en-GB" w:eastAsia="zh-CN"/>
        </w:rPr>
        <w:t xml:space="preserve">his is particularly </w:t>
      </w:r>
      <w:r w:rsidR="00B15460">
        <w:rPr>
          <w:rFonts w:eastAsia="DengXian"/>
          <w:lang w:val="en-GB" w:eastAsia="zh-CN"/>
        </w:rPr>
        <w:t>beneficial</w:t>
      </w:r>
      <w:r w:rsidR="00B15460">
        <w:rPr>
          <w:rFonts w:eastAsia="DengXian" w:hint="eastAsia"/>
          <w:lang w:val="en-GB" w:eastAsia="zh-CN"/>
        </w:rPr>
        <w:t xml:space="preserve"> </w:t>
      </w:r>
      <w:r w:rsidR="008B765F">
        <w:rPr>
          <w:rFonts w:eastAsia="DengXian"/>
          <w:lang w:val="en-GB" w:eastAsia="zh-CN"/>
        </w:rPr>
        <w:t>as a</w:t>
      </w:r>
      <w:r w:rsidR="00B15460">
        <w:rPr>
          <w:rFonts w:eastAsia="DengXian" w:hint="eastAsia"/>
          <w:lang w:val="en-GB" w:eastAsia="zh-CN"/>
        </w:rPr>
        <w:t xml:space="preserve"> UE </w:t>
      </w:r>
      <w:r w:rsidR="008B765F">
        <w:rPr>
          <w:rFonts w:eastAsia="DengXian"/>
          <w:lang w:val="en-GB" w:eastAsia="zh-CN"/>
        </w:rPr>
        <w:t>can</w:t>
      </w:r>
      <w:r w:rsidR="00B15460">
        <w:rPr>
          <w:rFonts w:eastAsia="DengXian" w:hint="eastAsia"/>
          <w:lang w:val="en-GB" w:eastAsia="zh-CN"/>
        </w:rPr>
        <w:t xml:space="preserve"> </w:t>
      </w:r>
      <w:r w:rsidR="00B15460">
        <w:rPr>
          <w:rFonts w:eastAsia="DengXian"/>
          <w:lang w:val="en-GB" w:eastAsia="zh-CN"/>
        </w:rPr>
        <w:t>identify</w:t>
      </w:r>
      <w:r w:rsidR="00B15460">
        <w:rPr>
          <w:rFonts w:eastAsia="DengXian" w:hint="eastAsia"/>
          <w:lang w:val="en-GB" w:eastAsia="zh-CN"/>
        </w:rPr>
        <w:t xml:space="preserve"> </w:t>
      </w:r>
      <w:r w:rsidR="008B765F">
        <w:rPr>
          <w:rFonts w:eastAsia="DengXian"/>
          <w:lang w:val="en-GB" w:eastAsia="zh-CN"/>
        </w:rPr>
        <w:t>a suitable UL Tx</w:t>
      </w:r>
      <w:r w:rsidR="00B15460">
        <w:rPr>
          <w:rFonts w:eastAsia="DengXian" w:hint="eastAsia"/>
          <w:lang w:val="en-GB" w:eastAsia="zh-CN"/>
        </w:rPr>
        <w:t xml:space="preserve"> beam with </w:t>
      </w:r>
      <w:r w:rsidR="008B765F">
        <w:rPr>
          <w:rFonts w:eastAsia="DengXian"/>
          <w:lang w:val="en-GB" w:eastAsia="zh-CN"/>
        </w:rPr>
        <w:t>fewer</w:t>
      </w:r>
      <w:r w:rsidR="00B15460">
        <w:rPr>
          <w:rFonts w:eastAsia="DengXian" w:hint="eastAsia"/>
          <w:lang w:val="en-GB" w:eastAsia="zh-CN"/>
        </w:rPr>
        <w:t xml:space="preserve"> re-attempt</w:t>
      </w:r>
      <w:r w:rsidR="008B765F">
        <w:rPr>
          <w:rFonts w:eastAsia="DengXian"/>
          <w:lang w:val="en-GB" w:eastAsia="zh-CN"/>
        </w:rPr>
        <w:t>s for Msg1 transmission</w:t>
      </w:r>
      <w:r w:rsidR="00B15460">
        <w:rPr>
          <w:rFonts w:eastAsia="DengXian" w:hint="eastAsia"/>
          <w:lang w:val="en-GB" w:eastAsia="zh-CN"/>
        </w:rPr>
        <w:t xml:space="preserve"> </w:t>
      </w:r>
      <w:r w:rsidR="008B765F">
        <w:rPr>
          <w:rFonts w:eastAsia="DengXian"/>
          <w:lang w:val="en-GB" w:eastAsia="zh-CN"/>
        </w:rPr>
        <w:t xml:space="preserve">and </w:t>
      </w:r>
      <w:r w:rsidR="00B15460">
        <w:rPr>
          <w:rFonts w:eastAsia="DengXian" w:hint="eastAsia"/>
          <w:lang w:val="en-GB" w:eastAsia="zh-CN"/>
        </w:rPr>
        <w:t xml:space="preserve">thus </w:t>
      </w:r>
      <w:r w:rsidR="008B765F">
        <w:rPr>
          <w:rFonts w:eastAsia="DengXian"/>
          <w:lang w:val="en-GB" w:eastAsia="zh-CN"/>
        </w:rPr>
        <w:t>reduce</w:t>
      </w:r>
      <w:r w:rsidR="00B15460">
        <w:rPr>
          <w:rFonts w:eastAsia="DengXian" w:hint="eastAsia"/>
          <w:lang w:val="en-GB" w:eastAsia="zh-CN"/>
        </w:rPr>
        <w:t xml:space="preserve"> access </w:t>
      </w:r>
      <w:r w:rsidR="00B15460">
        <w:rPr>
          <w:rFonts w:eastAsia="DengXian"/>
          <w:lang w:val="en-GB" w:eastAsia="zh-CN"/>
        </w:rPr>
        <w:t>latency</w:t>
      </w:r>
      <w:r w:rsidR="00B15460">
        <w:rPr>
          <w:rFonts w:eastAsia="DengXian" w:hint="eastAsia"/>
          <w:lang w:val="en-GB" w:eastAsia="zh-CN"/>
        </w:rPr>
        <w:t>;</w:t>
      </w:r>
    </w:p>
    <w:p w14:paraId="3D84B036" w14:textId="6394C3B5" w:rsidR="00231D06" w:rsidRDefault="00B15460" w:rsidP="00F13976">
      <w:pPr>
        <w:spacing w:before="120" w:after="120" w:line="360" w:lineRule="auto"/>
        <w:rPr>
          <w:rFonts w:eastAsia="DengXian"/>
          <w:lang w:val="en-GB" w:eastAsia="zh-CN"/>
        </w:rPr>
      </w:pPr>
      <w:r>
        <w:rPr>
          <w:rFonts w:eastAsia="DengXian" w:hint="eastAsia"/>
          <w:lang w:val="en-GB" w:eastAsia="zh-CN"/>
        </w:rPr>
        <w:t>2. The preambles in different ROs in a RO bundle could be regarded as</w:t>
      </w:r>
      <w:r w:rsidR="00362BD0">
        <w:rPr>
          <w:rFonts w:eastAsia="DengXian" w:hint="eastAsia"/>
          <w:lang w:val="en-GB" w:eastAsia="zh-CN"/>
        </w:rPr>
        <w:t xml:space="preserve"> </w:t>
      </w:r>
      <w:r>
        <w:rPr>
          <w:rFonts w:eastAsia="DengXian" w:hint="eastAsia"/>
          <w:lang w:val="en-GB" w:eastAsia="zh-CN"/>
        </w:rPr>
        <w:t xml:space="preserve">repetitions, which can </w:t>
      </w:r>
      <w:r w:rsidR="00362BD0">
        <w:rPr>
          <w:rFonts w:eastAsia="DengXian" w:hint="eastAsia"/>
          <w:lang w:val="en-GB" w:eastAsia="zh-CN"/>
        </w:rPr>
        <w:t xml:space="preserve">provide link budget </w:t>
      </w:r>
      <w:r w:rsidR="00362BD0">
        <w:rPr>
          <w:rFonts w:eastAsia="DengXian"/>
          <w:lang w:val="en-GB" w:eastAsia="zh-CN"/>
        </w:rPr>
        <w:t>enhancement</w:t>
      </w:r>
      <w:r w:rsidR="00362BD0">
        <w:rPr>
          <w:rFonts w:eastAsia="DengXian" w:hint="eastAsia"/>
          <w:lang w:val="en-GB" w:eastAsia="zh-CN"/>
        </w:rPr>
        <w:t xml:space="preserve"> for PRACH </w:t>
      </w:r>
      <w:r w:rsidR="00362BD0">
        <w:rPr>
          <w:rFonts w:eastAsia="DengXian"/>
          <w:lang w:val="en-GB" w:eastAsia="zh-CN"/>
        </w:rPr>
        <w:t>reception</w:t>
      </w:r>
      <w:r w:rsidR="00362BD0">
        <w:rPr>
          <w:rFonts w:eastAsia="DengXian" w:hint="eastAsia"/>
          <w:lang w:val="en-GB" w:eastAsia="zh-CN"/>
        </w:rPr>
        <w:t xml:space="preserve"> </w:t>
      </w:r>
      <w:r w:rsidR="00B33A9E">
        <w:rPr>
          <w:rFonts w:eastAsia="DengXian" w:hint="eastAsia"/>
          <w:lang w:val="en-GB" w:eastAsia="zh-CN"/>
        </w:rPr>
        <w:t>as shown in figure 2 (</w:t>
      </w:r>
      <w:r w:rsidR="000B57A6">
        <w:rPr>
          <w:rFonts w:eastAsia="DengXian" w:hint="eastAsia"/>
          <w:lang w:val="en-GB" w:eastAsia="zh-CN"/>
        </w:rPr>
        <w:t>b</w:t>
      </w:r>
      <w:r w:rsidR="00B33A9E">
        <w:rPr>
          <w:rFonts w:eastAsia="DengXian" w:hint="eastAsia"/>
          <w:lang w:val="en-GB" w:eastAsia="zh-CN"/>
        </w:rPr>
        <w:t>)</w:t>
      </w:r>
      <w:r w:rsidR="00362BD0">
        <w:rPr>
          <w:rFonts w:eastAsia="DengXian" w:hint="eastAsia"/>
          <w:lang w:val="en-GB" w:eastAsia="zh-CN"/>
        </w:rPr>
        <w:t xml:space="preserve">. </w:t>
      </w:r>
    </w:p>
    <w:p w14:paraId="06A90A33" w14:textId="358AA3FA" w:rsidR="00362BD0" w:rsidRDefault="000B57A6" w:rsidP="00F13976">
      <w:pPr>
        <w:spacing w:before="120" w:after="120" w:line="360" w:lineRule="auto"/>
        <w:jc w:val="center"/>
        <w:rPr>
          <w:rFonts w:eastAsia="DengXian"/>
          <w:lang w:val="en-GB" w:eastAsia="zh-CN"/>
        </w:rPr>
      </w:pPr>
      <w:r>
        <w:rPr>
          <w:rFonts w:eastAsia="DengXian" w:hint="eastAsia"/>
          <w:noProof/>
        </w:rPr>
        <w:drawing>
          <wp:inline distT="0" distB="0" distL="0" distR="0" wp14:anchorId="4EF7B5F4" wp14:editId="221C5F8F">
            <wp:extent cx="5631180" cy="147828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1180" cy="1478280"/>
                    </a:xfrm>
                    <a:prstGeom prst="rect">
                      <a:avLst/>
                    </a:prstGeom>
                    <a:noFill/>
                    <a:ln>
                      <a:noFill/>
                    </a:ln>
                  </pic:spPr>
                </pic:pic>
              </a:graphicData>
            </a:graphic>
          </wp:inline>
        </w:drawing>
      </w:r>
    </w:p>
    <w:p w14:paraId="6A7C2C97" w14:textId="5D24E439" w:rsidR="00B33A9E" w:rsidRDefault="00B33A9E" w:rsidP="00F13976">
      <w:pPr>
        <w:spacing w:before="120" w:after="120" w:line="360" w:lineRule="auto"/>
        <w:jc w:val="center"/>
        <w:rPr>
          <w:rFonts w:eastAsia="DengXian"/>
          <w:lang w:val="en-GB" w:eastAsia="zh-CN"/>
        </w:rPr>
      </w:pPr>
      <w:r>
        <w:rPr>
          <w:rFonts w:eastAsia="DengXian" w:hint="eastAsia"/>
          <w:lang w:val="en-GB" w:eastAsia="zh-CN"/>
        </w:rPr>
        <w:lastRenderedPageBreak/>
        <w:t>Fig.2</w:t>
      </w:r>
      <w:r w:rsidR="00706BEB">
        <w:rPr>
          <w:rFonts w:eastAsia="DengXian" w:hint="eastAsia"/>
          <w:lang w:val="en-GB" w:eastAsia="zh-CN"/>
        </w:rPr>
        <w:t xml:space="preserve"> - </w:t>
      </w:r>
      <w:r>
        <w:rPr>
          <w:rFonts w:eastAsia="DengXian" w:hint="eastAsia"/>
          <w:lang w:val="en-GB" w:eastAsia="zh-CN"/>
        </w:rPr>
        <w:t>RO bundle for same Tx beam an different Tx beam.</w:t>
      </w:r>
    </w:p>
    <w:p w14:paraId="717D841B" w14:textId="77777777" w:rsidR="00B33A9E" w:rsidRDefault="00B33A9E" w:rsidP="006223FB">
      <w:pPr>
        <w:spacing w:before="120" w:after="120" w:line="360" w:lineRule="auto"/>
        <w:ind w:firstLine="201"/>
        <w:rPr>
          <w:rFonts w:eastAsia="DengXian"/>
          <w:b/>
          <w:i/>
          <w:lang w:val="en-GB" w:eastAsia="zh-CN"/>
        </w:rPr>
      </w:pPr>
    </w:p>
    <w:p w14:paraId="04EB72E8" w14:textId="57000318" w:rsidR="000D5764" w:rsidRPr="00362BD0" w:rsidRDefault="00362BD0" w:rsidP="006223FB">
      <w:pPr>
        <w:spacing w:before="120" w:after="120" w:line="360" w:lineRule="auto"/>
        <w:ind w:firstLine="201"/>
        <w:rPr>
          <w:rFonts w:eastAsia="DengXian"/>
          <w:b/>
          <w:i/>
          <w:lang w:val="en-GB" w:eastAsia="zh-CN"/>
        </w:rPr>
      </w:pPr>
      <w:r w:rsidRPr="00362BD0">
        <w:rPr>
          <w:rFonts w:eastAsia="DengXian"/>
          <w:b/>
          <w:i/>
          <w:lang w:val="en-GB" w:eastAsia="zh-CN"/>
        </w:rPr>
        <w:t>P</w:t>
      </w:r>
      <w:r w:rsidRPr="00362BD0">
        <w:rPr>
          <w:rFonts w:eastAsia="DengXian" w:hint="eastAsia"/>
          <w:b/>
          <w:i/>
          <w:lang w:val="en-GB" w:eastAsia="zh-CN"/>
        </w:rPr>
        <w:t xml:space="preserve">roposal 2: </w:t>
      </w:r>
      <w:r w:rsidR="008B765F">
        <w:rPr>
          <w:rFonts w:eastAsia="DengXian"/>
          <w:b/>
          <w:i/>
          <w:lang w:val="en-GB" w:eastAsia="zh-CN"/>
        </w:rPr>
        <w:t xml:space="preserve">Consider use of an </w:t>
      </w:r>
      <w:r w:rsidRPr="00362BD0">
        <w:rPr>
          <w:rFonts w:eastAsia="DengXian" w:hint="eastAsia"/>
          <w:b/>
          <w:i/>
          <w:lang w:val="en-GB" w:eastAsia="zh-CN"/>
        </w:rPr>
        <w:t xml:space="preserve">RO bundle for </w:t>
      </w:r>
      <w:r w:rsidR="008B765F">
        <w:rPr>
          <w:rFonts w:eastAsia="DengXian"/>
          <w:b/>
          <w:i/>
          <w:lang w:val="en-GB" w:eastAsia="zh-CN"/>
        </w:rPr>
        <w:t>Msg1 transmission</w:t>
      </w:r>
      <w:r w:rsidRPr="00362BD0">
        <w:rPr>
          <w:rFonts w:eastAsia="DengXian" w:hint="eastAsia"/>
          <w:b/>
          <w:i/>
          <w:lang w:val="en-GB" w:eastAsia="zh-CN"/>
        </w:rPr>
        <w:t xml:space="preserve">. </w:t>
      </w:r>
    </w:p>
    <w:p w14:paraId="3557FF26" w14:textId="2563051C" w:rsidR="008A1D15" w:rsidRDefault="002B6A97" w:rsidP="006223FB">
      <w:pPr>
        <w:pStyle w:val="2"/>
        <w:tabs>
          <w:tab w:val="clear" w:pos="5113"/>
          <w:tab w:val="num" w:pos="709"/>
        </w:tabs>
        <w:spacing w:before="120" w:after="120"/>
        <w:ind w:left="709" w:hanging="709"/>
        <w:rPr>
          <w:lang w:eastAsia="ko-KR"/>
        </w:rPr>
      </w:pPr>
      <w:r>
        <w:rPr>
          <w:rFonts w:eastAsia="DengXian" w:hint="eastAsia"/>
          <w:lang w:eastAsia="zh-CN"/>
        </w:rPr>
        <w:t>DL channel in random access</w:t>
      </w:r>
    </w:p>
    <w:p w14:paraId="3E9A7361" w14:textId="029E2990" w:rsidR="00EC14BD" w:rsidRDefault="00433013" w:rsidP="0091640D">
      <w:pPr>
        <w:spacing w:before="120" w:after="120" w:line="360" w:lineRule="auto"/>
        <w:rPr>
          <w:rFonts w:eastAsia="DengXian"/>
          <w:lang w:val="en-GB" w:eastAsia="zh-CN"/>
        </w:rPr>
      </w:pPr>
      <w:r>
        <w:rPr>
          <w:lang w:val="en-GB"/>
        </w:rPr>
        <w:t>Transmission of</w:t>
      </w:r>
      <w:r w:rsidR="000B57A6" w:rsidRPr="006F1953">
        <w:rPr>
          <w:lang w:val="en-GB"/>
        </w:rPr>
        <w:t xml:space="preserve"> msg2/4 and msg.3 PDCCH</w:t>
      </w:r>
      <w:r>
        <w:rPr>
          <w:lang w:val="en-GB"/>
        </w:rPr>
        <w:t xml:space="preserve"> is not coverage limited</w:t>
      </w:r>
      <w:r w:rsidR="000B57A6" w:rsidRPr="006F1953">
        <w:rPr>
          <w:lang w:val="en-GB"/>
        </w:rPr>
        <w:t xml:space="preserve">  </w:t>
      </w:r>
      <w:r>
        <w:rPr>
          <w:lang w:val="en-GB"/>
        </w:rPr>
        <w:t xml:space="preserve">as </w:t>
      </w:r>
      <w:r w:rsidR="000B57A6" w:rsidRPr="006F1953">
        <w:rPr>
          <w:lang w:val="en-GB"/>
        </w:rPr>
        <w:t xml:space="preserve">the </w:t>
      </w:r>
      <w:r>
        <w:rPr>
          <w:lang w:val="en-GB"/>
        </w:rPr>
        <w:t xml:space="preserve">corresponding </w:t>
      </w:r>
      <w:r w:rsidR="000B57A6" w:rsidRPr="006F1953">
        <w:rPr>
          <w:lang w:val="en-GB"/>
        </w:rPr>
        <w:t xml:space="preserve">data rate requirement is not high. Thus with enough </w:t>
      </w:r>
      <w:r w:rsidR="000B57A6">
        <w:rPr>
          <w:rFonts w:eastAsia="DengXian" w:hint="eastAsia"/>
          <w:lang w:val="en-GB" w:eastAsia="zh-CN"/>
        </w:rPr>
        <w:t>time/</w:t>
      </w:r>
      <w:r w:rsidR="000B57A6">
        <w:rPr>
          <w:rFonts w:eastAsia="DengXian"/>
          <w:lang w:val="en-GB" w:eastAsia="zh-CN"/>
        </w:rPr>
        <w:t>frequency</w:t>
      </w:r>
      <w:r w:rsidR="000B57A6">
        <w:rPr>
          <w:rFonts w:eastAsia="DengXian" w:hint="eastAsia"/>
          <w:lang w:val="en-GB" w:eastAsia="zh-CN"/>
        </w:rPr>
        <w:t xml:space="preserve"> resource</w:t>
      </w:r>
      <w:r>
        <w:rPr>
          <w:rFonts w:eastAsia="DengXian"/>
          <w:lang w:val="en-GB" w:eastAsia="zh-CN"/>
        </w:rPr>
        <w:t>s</w:t>
      </w:r>
      <w:r w:rsidR="000B57A6">
        <w:rPr>
          <w:rFonts w:eastAsia="DengXian" w:hint="eastAsia"/>
          <w:lang w:val="en-GB" w:eastAsia="zh-CN"/>
        </w:rPr>
        <w:t xml:space="preserve"> </w:t>
      </w:r>
      <w:r w:rsidR="00431268">
        <w:rPr>
          <w:rFonts w:eastAsia="DengXian" w:hint="eastAsia"/>
          <w:lang w:val="en-GB" w:eastAsia="zh-CN"/>
        </w:rPr>
        <w:t xml:space="preserve">and </w:t>
      </w:r>
      <w:r>
        <w:rPr>
          <w:rFonts w:eastAsia="DengXian"/>
          <w:lang w:val="en-GB" w:eastAsia="zh-CN"/>
        </w:rPr>
        <w:t xml:space="preserve">a low </w:t>
      </w:r>
      <w:r w:rsidR="00431268">
        <w:rPr>
          <w:rFonts w:eastAsia="DengXian" w:hint="eastAsia"/>
          <w:lang w:val="en-GB" w:eastAsia="zh-CN"/>
        </w:rPr>
        <w:t xml:space="preserve">MCS setting, the </w:t>
      </w:r>
      <w:r>
        <w:rPr>
          <w:rFonts w:eastAsia="DengXian"/>
          <w:lang w:val="en-GB" w:eastAsia="zh-CN"/>
        </w:rPr>
        <w:t>BLER</w:t>
      </w:r>
      <w:r w:rsidR="00431268">
        <w:rPr>
          <w:rFonts w:eastAsia="DengXian" w:hint="eastAsia"/>
          <w:lang w:val="en-GB" w:eastAsia="zh-CN"/>
        </w:rPr>
        <w:t xml:space="preserve"> should be acceptable</w:t>
      </w:r>
      <w:r>
        <w:rPr>
          <w:rFonts w:eastAsia="DengXian"/>
          <w:lang w:val="en-GB" w:eastAsia="zh-CN"/>
        </w:rPr>
        <w:t xml:space="preserve"> even for UEs with low geometries</w:t>
      </w:r>
      <w:r w:rsidR="00431268">
        <w:rPr>
          <w:rFonts w:eastAsia="DengXian" w:hint="eastAsia"/>
          <w:lang w:val="en-GB" w:eastAsia="zh-CN"/>
        </w:rPr>
        <w:t xml:space="preserve">. </w:t>
      </w:r>
      <w:r w:rsidR="00431268">
        <w:rPr>
          <w:rFonts w:eastAsia="DengXian"/>
          <w:lang w:val="en-GB" w:eastAsia="zh-CN"/>
        </w:rPr>
        <w:t>According</w:t>
      </w:r>
      <w:r w:rsidR="00431268">
        <w:rPr>
          <w:rFonts w:eastAsia="DengXian" w:hint="eastAsia"/>
          <w:lang w:val="en-GB" w:eastAsia="zh-CN"/>
        </w:rPr>
        <w:t xml:space="preserve"> to simulation results in </w:t>
      </w:r>
      <w:r w:rsidR="00431268" w:rsidRPr="002A49FA">
        <w:rPr>
          <w:rFonts w:eastAsia="DengXian"/>
          <w:lang w:val="en-GB" w:eastAsia="zh-CN"/>
        </w:rPr>
        <w:t>[</w:t>
      </w:r>
      <w:r w:rsidR="002A49FA" w:rsidRPr="002A49FA">
        <w:rPr>
          <w:rFonts w:eastAsia="DengXian" w:hint="eastAsia"/>
          <w:lang w:val="en-GB" w:eastAsia="zh-CN"/>
        </w:rPr>
        <w:t>3</w:t>
      </w:r>
      <w:r w:rsidR="00431268" w:rsidRPr="002A49FA">
        <w:rPr>
          <w:rFonts w:eastAsia="DengXian"/>
          <w:lang w:val="en-GB" w:eastAsia="zh-CN"/>
        </w:rPr>
        <w:t>],</w:t>
      </w:r>
      <w:r w:rsidR="00431268">
        <w:rPr>
          <w:rFonts w:eastAsia="DengXian" w:hint="eastAsia"/>
          <w:lang w:val="en-GB" w:eastAsia="zh-CN"/>
        </w:rPr>
        <w:t xml:space="preserve"> the PDCCH </w:t>
      </w:r>
      <w:r>
        <w:rPr>
          <w:rFonts w:eastAsia="DengXian"/>
          <w:lang w:val="en-GB" w:eastAsia="zh-CN"/>
        </w:rPr>
        <w:t>BLER</w:t>
      </w:r>
      <w:r w:rsidR="00431268">
        <w:rPr>
          <w:rFonts w:eastAsia="DengXian" w:hint="eastAsia"/>
          <w:lang w:val="en-GB" w:eastAsia="zh-CN"/>
        </w:rPr>
        <w:t xml:space="preserve"> </w:t>
      </w:r>
      <w:r>
        <w:rPr>
          <w:rFonts w:eastAsia="DengXian"/>
          <w:lang w:val="en-GB" w:eastAsia="zh-CN"/>
        </w:rPr>
        <w:t>is typically</w:t>
      </w:r>
      <w:r w:rsidR="00431268">
        <w:rPr>
          <w:rFonts w:eastAsia="DengXian" w:hint="eastAsia"/>
          <w:lang w:val="en-GB" w:eastAsia="zh-CN"/>
        </w:rPr>
        <w:t xml:space="preserve"> not an issue. </w:t>
      </w:r>
      <w:r w:rsidR="00431268">
        <w:rPr>
          <w:rFonts w:eastAsia="DengXian"/>
          <w:lang w:val="en-GB" w:eastAsia="zh-CN"/>
        </w:rPr>
        <w:t>H</w:t>
      </w:r>
      <w:r w:rsidR="00431268">
        <w:rPr>
          <w:rFonts w:eastAsia="DengXian" w:hint="eastAsia"/>
          <w:lang w:val="en-GB" w:eastAsia="zh-CN"/>
        </w:rPr>
        <w:t xml:space="preserve">owever, it was </w:t>
      </w:r>
      <w:r>
        <w:rPr>
          <w:rFonts w:eastAsia="DengXian"/>
          <w:lang w:val="en-GB" w:eastAsia="zh-CN"/>
        </w:rPr>
        <w:t>suggested that</w:t>
      </w:r>
      <w:r w:rsidR="00431268">
        <w:rPr>
          <w:rFonts w:eastAsia="DengXian" w:hint="eastAsia"/>
          <w:lang w:val="en-GB" w:eastAsia="zh-CN"/>
        </w:rPr>
        <w:t xml:space="preserve"> there </w:t>
      </w:r>
      <w:r>
        <w:rPr>
          <w:rFonts w:eastAsia="DengXian"/>
          <w:lang w:val="en-GB" w:eastAsia="zh-CN"/>
        </w:rPr>
        <w:t>may</w:t>
      </w:r>
      <w:r w:rsidR="00431268">
        <w:rPr>
          <w:rFonts w:eastAsia="DengXian" w:hint="eastAsia"/>
          <w:lang w:val="en-GB" w:eastAsia="zh-CN"/>
        </w:rPr>
        <w:t xml:space="preserve"> be shortage for DL channels</w:t>
      </w:r>
      <w:r>
        <w:rPr>
          <w:rFonts w:eastAsia="DengXian"/>
          <w:lang w:val="en-GB" w:eastAsia="zh-CN"/>
        </w:rPr>
        <w:t>.</w:t>
      </w:r>
      <w:r w:rsidR="00431268">
        <w:rPr>
          <w:rFonts w:eastAsia="DengXian" w:hint="eastAsia"/>
          <w:lang w:val="en-GB" w:eastAsia="zh-CN"/>
        </w:rPr>
        <w:t xml:space="preserve"> </w:t>
      </w:r>
      <w:r>
        <w:rPr>
          <w:rFonts w:eastAsia="DengXian"/>
          <w:lang w:val="en-GB" w:eastAsia="zh-CN"/>
        </w:rPr>
        <w:t xml:space="preserve">This can be further </w:t>
      </w:r>
      <w:r w:rsidR="00431268">
        <w:rPr>
          <w:rFonts w:eastAsia="DengXian"/>
          <w:lang w:val="en-GB" w:eastAsia="zh-CN"/>
        </w:rPr>
        <w:t>studied</w:t>
      </w:r>
      <w:r w:rsidR="00431268">
        <w:rPr>
          <w:rFonts w:eastAsia="DengXian" w:hint="eastAsia"/>
          <w:lang w:val="en-GB" w:eastAsia="zh-CN"/>
        </w:rPr>
        <w:t xml:space="preserve"> </w:t>
      </w:r>
      <w:r>
        <w:rPr>
          <w:rFonts w:eastAsia="DengXian"/>
          <w:lang w:val="en-GB" w:eastAsia="zh-CN"/>
        </w:rPr>
        <w:t>and include</w:t>
      </w:r>
      <w:r w:rsidR="00431268">
        <w:rPr>
          <w:rFonts w:eastAsia="DengXian" w:hint="eastAsia"/>
          <w:lang w:val="en-GB" w:eastAsia="zh-CN"/>
        </w:rPr>
        <w:t xml:space="preserve"> aspects that </w:t>
      </w:r>
      <w:r>
        <w:rPr>
          <w:rFonts w:eastAsia="DengXian"/>
          <w:lang w:val="en-GB" w:eastAsia="zh-CN"/>
        </w:rPr>
        <w:t>were</w:t>
      </w:r>
      <w:r w:rsidR="00431268">
        <w:rPr>
          <w:rFonts w:eastAsia="DengXian" w:hint="eastAsia"/>
          <w:lang w:val="en-GB" w:eastAsia="zh-CN"/>
        </w:rPr>
        <w:t xml:space="preserve"> not fully considered in the simulation</w:t>
      </w:r>
      <w:r>
        <w:rPr>
          <w:rFonts w:eastAsia="DengXian"/>
          <w:lang w:val="en-GB" w:eastAsia="zh-CN"/>
        </w:rPr>
        <w:t>s</w:t>
      </w:r>
      <w:r w:rsidR="00431268">
        <w:rPr>
          <w:rFonts w:eastAsia="DengXian" w:hint="eastAsia"/>
          <w:lang w:val="en-GB" w:eastAsia="zh-CN"/>
        </w:rPr>
        <w:t xml:space="preserve">. </w:t>
      </w:r>
      <w:r w:rsidR="00431268">
        <w:rPr>
          <w:rFonts w:eastAsia="DengXian"/>
          <w:lang w:val="en-GB" w:eastAsia="zh-CN"/>
        </w:rPr>
        <w:t>F</w:t>
      </w:r>
      <w:r w:rsidR="00431268">
        <w:rPr>
          <w:rFonts w:eastAsia="DengXian" w:hint="eastAsia"/>
          <w:lang w:val="en-GB" w:eastAsia="zh-CN"/>
        </w:rPr>
        <w:t>or exam</w:t>
      </w:r>
      <w:r w:rsidR="006223FB">
        <w:rPr>
          <w:rFonts w:eastAsia="DengXian" w:hint="eastAsia"/>
          <w:lang w:val="en-GB" w:eastAsia="zh-CN"/>
        </w:rPr>
        <w:t>ple, as discussed in section 2</w:t>
      </w:r>
      <w:r w:rsidR="00431268">
        <w:rPr>
          <w:rFonts w:eastAsia="DengXian" w:hint="eastAsia"/>
          <w:lang w:val="en-GB" w:eastAsia="zh-CN"/>
        </w:rPr>
        <w:t xml:space="preserve">, the selected beam </w:t>
      </w:r>
      <w:r>
        <w:rPr>
          <w:rFonts w:eastAsia="DengXian"/>
          <w:lang w:val="en-GB" w:eastAsia="zh-CN"/>
        </w:rPr>
        <w:t>may</w:t>
      </w:r>
      <w:r w:rsidR="00431268">
        <w:rPr>
          <w:rFonts w:eastAsia="DengXian" w:hint="eastAsia"/>
          <w:lang w:val="en-GB" w:eastAsia="zh-CN"/>
        </w:rPr>
        <w:t xml:space="preserve"> become </w:t>
      </w:r>
      <w:r>
        <w:rPr>
          <w:rFonts w:eastAsia="DengXian"/>
          <w:lang w:val="en-GB" w:eastAsia="zh-CN"/>
        </w:rPr>
        <w:t>poor</w:t>
      </w:r>
      <w:r w:rsidR="00431268">
        <w:rPr>
          <w:rFonts w:eastAsia="DengXian" w:hint="eastAsia"/>
          <w:lang w:val="en-GB" w:eastAsia="zh-CN"/>
        </w:rPr>
        <w:t xml:space="preserve"> due to the environment change or </w:t>
      </w:r>
      <w:r>
        <w:rPr>
          <w:rFonts w:eastAsia="DengXian"/>
          <w:lang w:val="en-GB" w:eastAsia="zh-CN"/>
        </w:rPr>
        <w:t xml:space="preserve">due to </w:t>
      </w:r>
      <w:r w:rsidR="00431268">
        <w:rPr>
          <w:rFonts w:eastAsia="DengXian" w:hint="eastAsia"/>
          <w:lang w:val="en-GB" w:eastAsia="zh-CN"/>
        </w:rPr>
        <w:t>mobility</w:t>
      </w:r>
      <w:r w:rsidR="006223FB">
        <w:rPr>
          <w:rFonts w:eastAsia="DengXian" w:hint="eastAsia"/>
          <w:lang w:val="en-GB" w:eastAsia="zh-CN"/>
        </w:rPr>
        <w:t>,</w:t>
      </w:r>
      <w:r w:rsidR="00EC14BD">
        <w:rPr>
          <w:rFonts w:eastAsia="DengXian" w:hint="eastAsia"/>
          <w:lang w:val="en-GB" w:eastAsia="zh-CN"/>
        </w:rPr>
        <w:t xml:space="preserve"> but </w:t>
      </w:r>
      <w:r w:rsidR="006223FB">
        <w:rPr>
          <w:rFonts w:eastAsia="DengXian" w:hint="eastAsia"/>
          <w:lang w:val="en-GB" w:eastAsia="zh-CN"/>
        </w:rPr>
        <w:t xml:space="preserve">UE/gNB cannot realize this issue in time thus </w:t>
      </w:r>
      <w:r w:rsidR="00431268">
        <w:rPr>
          <w:rFonts w:eastAsia="DengXian" w:hint="eastAsia"/>
          <w:lang w:val="en-GB" w:eastAsia="zh-CN"/>
        </w:rPr>
        <w:t xml:space="preserve">lead the failure of the DL </w:t>
      </w:r>
      <w:r w:rsidR="00431268">
        <w:rPr>
          <w:rFonts w:eastAsia="DengXian"/>
          <w:lang w:val="en-GB" w:eastAsia="zh-CN"/>
        </w:rPr>
        <w:t>reception</w:t>
      </w:r>
      <w:r w:rsidR="00431268">
        <w:rPr>
          <w:rFonts w:eastAsia="DengXian" w:hint="eastAsia"/>
          <w:lang w:val="en-GB" w:eastAsia="zh-CN"/>
        </w:rPr>
        <w:t xml:space="preserve">. </w:t>
      </w:r>
      <w:r w:rsidR="0091640D">
        <w:rPr>
          <w:rFonts w:eastAsia="DengXian"/>
          <w:lang w:val="en-GB" w:eastAsia="zh-CN"/>
        </w:rPr>
        <w:t>T</w:t>
      </w:r>
      <w:r w:rsidR="0091640D">
        <w:rPr>
          <w:rFonts w:eastAsia="DengXian" w:hint="eastAsia"/>
          <w:lang w:val="en-GB" w:eastAsia="zh-CN"/>
        </w:rPr>
        <w:t xml:space="preserve">hus, one possible </w:t>
      </w:r>
      <w:r w:rsidR="0091640D">
        <w:rPr>
          <w:rFonts w:eastAsia="DengXian"/>
          <w:lang w:val="en-GB" w:eastAsia="zh-CN"/>
        </w:rPr>
        <w:t>enhancement</w:t>
      </w:r>
      <w:r w:rsidR="0091640D">
        <w:rPr>
          <w:rFonts w:eastAsia="DengXian" w:hint="eastAsia"/>
          <w:lang w:val="en-GB" w:eastAsia="zh-CN"/>
        </w:rPr>
        <w:t xml:space="preserve"> </w:t>
      </w:r>
      <w:r w:rsidR="0091640D">
        <w:rPr>
          <w:rFonts w:eastAsia="DengXian"/>
          <w:lang w:val="en-GB" w:eastAsia="zh-CN"/>
        </w:rPr>
        <w:t>aspect</w:t>
      </w:r>
      <w:r w:rsidR="0091640D">
        <w:rPr>
          <w:rFonts w:eastAsia="DengXian" w:hint="eastAsia"/>
          <w:lang w:val="en-GB" w:eastAsia="zh-CN"/>
        </w:rPr>
        <w:t xml:space="preserve"> is to have </w:t>
      </w:r>
      <w:r w:rsidR="0091640D" w:rsidRPr="0091640D">
        <w:rPr>
          <w:rFonts w:eastAsia="DengXian"/>
          <w:lang w:val="en-GB" w:eastAsia="zh-CN"/>
        </w:rPr>
        <w:t xml:space="preserve">finer beam reference signal measurement </w:t>
      </w:r>
      <w:r w:rsidR="0091640D" w:rsidRPr="0091640D">
        <w:rPr>
          <w:rFonts w:eastAsia="DengXian" w:hint="eastAsia"/>
          <w:lang w:val="en-GB" w:eastAsia="zh-CN"/>
        </w:rPr>
        <w:t xml:space="preserve">to inprove the beamforming gain </w:t>
      </w:r>
      <w:r w:rsidR="0091640D" w:rsidRPr="0091640D">
        <w:rPr>
          <w:rFonts w:eastAsia="DengXian"/>
          <w:lang w:val="en-GB" w:eastAsia="zh-CN"/>
        </w:rPr>
        <w:t>and beam selection/reporting</w:t>
      </w:r>
      <w:r w:rsidR="0091640D" w:rsidRPr="0091640D">
        <w:rPr>
          <w:rFonts w:eastAsia="DengXian" w:hint="eastAsia"/>
          <w:lang w:val="en-GB" w:eastAsia="zh-CN"/>
        </w:rPr>
        <w:t xml:space="preserve"> to help gNB quickly understand the change of UE </w:t>
      </w:r>
      <w:r w:rsidR="0091640D" w:rsidRPr="0091640D">
        <w:rPr>
          <w:rFonts w:eastAsia="DengXian"/>
          <w:lang w:val="en-GB" w:eastAsia="zh-CN"/>
        </w:rPr>
        <w:t>preferred</w:t>
      </w:r>
      <w:r w:rsidR="0091640D" w:rsidRPr="0091640D">
        <w:rPr>
          <w:rFonts w:eastAsia="DengXian" w:hint="eastAsia"/>
          <w:lang w:val="en-GB" w:eastAsia="zh-CN"/>
        </w:rPr>
        <w:t xml:space="preserve"> DL beam.</w:t>
      </w:r>
      <w:r w:rsidR="0091640D" w:rsidRPr="0091640D">
        <w:rPr>
          <w:rFonts w:eastAsia="DengXian"/>
          <w:lang w:val="en-GB" w:eastAsia="zh-CN"/>
        </w:rPr>
        <w:t xml:space="preserve"> </w:t>
      </w:r>
      <w:r w:rsidR="002A6204">
        <w:rPr>
          <w:rFonts w:eastAsia="DengXian" w:hint="eastAsia"/>
          <w:noProof/>
        </w:rPr>
        <w:drawing>
          <wp:inline distT="0" distB="0" distL="0" distR="0" wp14:anchorId="67BBB435" wp14:editId="01548F37">
            <wp:extent cx="6189345" cy="653237"/>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9345" cy="653237"/>
                    </a:xfrm>
                    <a:prstGeom prst="rect">
                      <a:avLst/>
                    </a:prstGeom>
                    <a:noFill/>
                    <a:ln>
                      <a:noFill/>
                    </a:ln>
                  </pic:spPr>
                </pic:pic>
              </a:graphicData>
            </a:graphic>
          </wp:inline>
        </w:drawing>
      </w:r>
    </w:p>
    <w:p w14:paraId="2406D4F3" w14:textId="57D5AD61" w:rsidR="002A6204" w:rsidRDefault="002A6204" w:rsidP="006223FB">
      <w:pPr>
        <w:spacing w:before="120" w:after="120" w:line="360" w:lineRule="auto"/>
        <w:ind w:firstLineChars="0" w:firstLine="0"/>
        <w:jc w:val="center"/>
        <w:rPr>
          <w:rFonts w:eastAsia="DengXian"/>
          <w:lang w:val="en-GB" w:eastAsia="zh-CN"/>
        </w:rPr>
      </w:pPr>
      <w:r>
        <w:rPr>
          <w:rFonts w:eastAsia="DengXian" w:hint="eastAsia"/>
          <w:lang w:val="en-GB" w:eastAsia="zh-CN"/>
        </w:rPr>
        <w:t xml:space="preserve">Fig. 3 </w:t>
      </w:r>
      <w:r>
        <w:rPr>
          <w:rFonts w:eastAsia="DengXian"/>
          <w:lang w:val="en-GB" w:eastAsia="zh-CN"/>
        </w:rPr>
        <w:t>–</w:t>
      </w:r>
      <w:r>
        <w:rPr>
          <w:rFonts w:eastAsia="DengXian" w:hint="eastAsia"/>
          <w:lang w:val="en-GB" w:eastAsia="zh-CN"/>
        </w:rPr>
        <w:t xml:space="preserve"> impact of </w:t>
      </w:r>
      <w:r>
        <w:rPr>
          <w:rFonts w:eastAsia="DengXian"/>
          <w:lang w:val="en-GB" w:eastAsia="zh-CN"/>
        </w:rPr>
        <w:t>preferred</w:t>
      </w:r>
      <w:r>
        <w:rPr>
          <w:rFonts w:eastAsia="DengXian" w:hint="eastAsia"/>
          <w:lang w:val="en-GB" w:eastAsia="zh-CN"/>
        </w:rPr>
        <w:t xml:space="preserve"> DL beam changed during random access</w:t>
      </w:r>
    </w:p>
    <w:p w14:paraId="49669A84" w14:textId="07AEC1F9" w:rsidR="00EC14BD" w:rsidRPr="0067405A" w:rsidRDefault="00EC14BD" w:rsidP="006223FB">
      <w:pPr>
        <w:tabs>
          <w:tab w:val="left" w:pos="7272"/>
        </w:tabs>
        <w:spacing w:before="120" w:after="120" w:line="360" w:lineRule="auto"/>
        <w:ind w:firstLine="201"/>
        <w:rPr>
          <w:rFonts w:eastAsia="DengXian"/>
          <w:b/>
          <w:i/>
          <w:lang w:val="en-GB" w:eastAsia="zh-CN"/>
        </w:rPr>
      </w:pPr>
      <w:r w:rsidRPr="0067405A">
        <w:rPr>
          <w:rFonts w:eastAsia="DengXian"/>
          <w:b/>
          <w:i/>
          <w:lang w:val="en-GB" w:eastAsia="zh-CN"/>
        </w:rPr>
        <w:t>O</w:t>
      </w:r>
      <w:r w:rsidRPr="0067405A">
        <w:rPr>
          <w:rFonts w:eastAsia="DengXian" w:hint="eastAsia"/>
          <w:b/>
          <w:i/>
          <w:lang w:val="en-GB" w:eastAsia="zh-CN"/>
        </w:rPr>
        <w:t xml:space="preserve">bservation </w:t>
      </w:r>
      <w:r w:rsidR="002A49FA">
        <w:rPr>
          <w:rFonts w:eastAsia="DengXian" w:hint="eastAsia"/>
          <w:b/>
          <w:i/>
          <w:lang w:val="en-GB" w:eastAsia="zh-CN"/>
        </w:rPr>
        <w:t>3</w:t>
      </w:r>
      <w:r w:rsidRPr="0067405A">
        <w:rPr>
          <w:rFonts w:eastAsia="DengXian" w:hint="eastAsia"/>
          <w:b/>
          <w:i/>
          <w:lang w:val="en-GB" w:eastAsia="zh-CN"/>
        </w:rPr>
        <w:t xml:space="preserve">: </w:t>
      </w:r>
      <w:r w:rsidR="00433013">
        <w:rPr>
          <w:rFonts w:eastAsia="DengXian"/>
          <w:b/>
          <w:i/>
          <w:lang w:val="en-GB" w:eastAsia="zh-CN"/>
        </w:rPr>
        <w:t>A</w:t>
      </w:r>
      <w:r w:rsidR="002A6204" w:rsidRPr="0067405A">
        <w:rPr>
          <w:rFonts w:eastAsia="DengXian" w:hint="eastAsia"/>
          <w:b/>
          <w:i/>
          <w:lang w:val="en-GB" w:eastAsia="zh-CN"/>
        </w:rPr>
        <w:t xml:space="preserve"> change of </w:t>
      </w:r>
      <w:r w:rsidR="00433013">
        <w:rPr>
          <w:rFonts w:eastAsia="DengXian"/>
          <w:b/>
          <w:i/>
          <w:lang w:val="en-GB" w:eastAsia="zh-CN"/>
        </w:rPr>
        <w:t xml:space="preserve">a </w:t>
      </w:r>
      <w:r w:rsidR="002A6204" w:rsidRPr="0067405A">
        <w:rPr>
          <w:rFonts w:eastAsia="DengXian"/>
          <w:b/>
          <w:i/>
          <w:lang w:val="en-GB" w:eastAsia="zh-CN"/>
        </w:rPr>
        <w:t>preferred</w:t>
      </w:r>
      <w:r w:rsidR="002A6204" w:rsidRPr="0067405A">
        <w:rPr>
          <w:rFonts w:eastAsia="DengXian" w:hint="eastAsia"/>
          <w:b/>
          <w:i/>
          <w:lang w:val="en-GB" w:eastAsia="zh-CN"/>
        </w:rPr>
        <w:t xml:space="preserve"> DL beam </w:t>
      </w:r>
      <w:r w:rsidR="00433013">
        <w:rPr>
          <w:rFonts w:eastAsia="DengXian"/>
          <w:b/>
          <w:i/>
          <w:lang w:val="en-GB" w:eastAsia="zh-CN"/>
        </w:rPr>
        <w:t>can</w:t>
      </w:r>
      <w:r w:rsidR="002A6204" w:rsidRPr="0067405A">
        <w:rPr>
          <w:rFonts w:eastAsia="DengXian" w:hint="eastAsia"/>
          <w:b/>
          <w:i/>
          <w:lang w:val="en-GB" w:eastAsia="zh-CN"/>
        </w:rPr>
        <w:t xml:space="preserve"> cause DL reception failure. </w:t>
      </w:r>
      <w:r w:rsidR="002A6204" w:rsidRPr="0067405A">
        <w:rPr>
          <w:rFonts w:eastAsia="DengXian"/>
          <w:b/>
          <w:i/>
          <w:lang w:val="en-GB" w:eastAsia="zh-CN"/>
        </w:rPr>
        <w:tab/>
      </w:r>
    </w:p>
    <w:p w14:paraId="082C95D9" w14:textId="23A15EE9" w:rsidR="002A6204" w:rsidRPr="0067405A" w:rsidRDefault="002A6204" w:rsidP="006223FB">
      <w:pPr>
        <w:tabs>
          <w:tab w:val="left" w:pos="7272"/>
        </w:tabs>
        <w:spacing w:before="120" w:after="120" w:line="360" w:lineRule="auto"/>
        <w:ind w:firstLine="201"/>
        <w:rPr>
          <w:rFonts w:eastAsia="DengXian"/>
          <w:b/>
          <w:i/>
          <w:lang w:val="en-GB" w:eastAsia="zh-CN"/>
        </w:rPr>
      </w:pPr>
      <w:r w:rsidRPr="0067405A">
        <w:rPr>
          <w:rFonts w:eastAsia="DengXian"/>
          <w:b/>
          <w:i/>
          <w:lang w:val="en-GB" w:eastAsia="zh-CN"/>
        </w:rPr>
        <w:t>P</w:t>
      </w:r>
      <w:r w:rsidRPr="0067405A">
        <w:rPr>
          <w:rFonts w:eastAsia="DengXian" w:hint="eastAsia"/>
          <w:b/>
          <w:i/>
          <w:lang w:val="en-GB" w:eastAsia="zh-CN"/>
        </w:rPr>
        <w:t xml:space="preserve">roposal 3: </w:t>
      </w:r>
      <w:r w:rsidR="0091640D">
        <w:rPr>
          <w:rFonts w:eastAsia="DengXian" w:hint="eastAsia"/>
          <w:b/>
          <w:i/>
          <w:lang w:val="en-GB" w:eastAsia="zh-CN"/>
        </w:rPr>
        <w:t xml:space="preserve">The </w:t>
      </w:r>
      <w:r w:rsidR="0091640D" w:rsidRPr="0091640D">
        <w:rPr>
          <w:rFonts w:eastAsia="DengXian"/>
          <w:b/>
          <w:i/>
          <w:lang w:val="en-GB" w:eastAsia="zh-CN"/>
        </w:rPr>
        <w:t>finer beam refer</w:t>
      </w:r>
      <w:r w:rsidR="0091640D">
        <w:rPr>
          <w:rFonts w:eastAsia="DengXian"/>
          <w:b/>
          <w:i/>
          <w:lang w:val="en-GB" w:eastAsia="zh-CN"/>
        </w:rPr>
        <w:t>ence signal measurement and</w:t>
      </w:r>
      <w:r w:rsidR="0091640D" w:rsidRPr="0091640D">
        <w:rPr>
          <w:rFonts w:eastAsia="DengXian"/>
          <w:b/>
          <w:i/>
          <w:lang w:val="en-GB" w:eastAsia="zh-CN"/>
        </w:rPr>
        <w:t xml:space="preserve"> beam selection/reporting </w:t>
      </w:r>
      <w:r w:rsidRPr="0067405A">
        <w:rPr>
          <w:rFonts w:eastAsia="DengXian" w:hint="eastAsia"/>
          <w:b/>
          <w:i/>
          <w:lang w:val="en-GB" w:eastAsia="zh-CN"/>
        </w:rPr>
        <w:t xml:space="preserve">in random access could be further studied. </w:t>
      </w:r>
    </w:p>
    <w:p w14:paraId="2FCEAE1F" w14:textId="77777777" w:rsidR="008A1D15" w:rsidRPr="008A1D15" w:rsidRDefault="008A1D15" w:rsidP="002A49FA">
      <w:pPr>
        <w:spacing w:before="120" w:after="120" w:line="360" w:lineRule="auto"/>
        <w:rPr>
          <w:lang w:val="en-GB"/>
        </w:rPr>
      </w:pPr>
    </w:p>
    <w:p w14:paraId="65DFCB81" w14:textId="77777777" w:rsidR="00720213" w:rsidRDefault="00720213" w:rsidP="002A49FA">
      <w:pPr>
        <w:pStyle w:val="2"/>
        <w:tabs>
          <w:tab w:val="clear" w:pos="5113"/>
          <w:tab w:val="num" w:pos="709"/>
        </w:tabs>
        <w:spacing w:before="120" w:after="120" w:line="360" w:lineRule="auto"/>
        <w:ind w:left="709" w:hanging="709"/>
        <w:rPr>
          <w:lang w:eastAsia="ko-KR"/>
        </w:rPr>
      </w:pPr>
      <w:r>
        <w:rPr>
          <w:lang w:eastAsia="ko-KR"/>
        </w:rPr>
        <w:t>Msg3</w:t>
      </w:r>
    </w:p>
    <w:p w14:paraId="5186809C" w14:textId="68D6F080" w:rsidR="008065D1" w:rsidRDefault="0033745F" w:rsidP="006223FB">
      <w:pPr>
        <w:spacing w:before="120" w:after="120" w:line="360" w:lineRule="auto"/>
        <w:rPr>
          <w:rFonts w:eastAsia="DengXian"/>
          <w:lang w:val="en-GB" w:eastAsia="zh-CN"/>
        </w:rPr>
      </w:pPr>
      <w:r>
        <w:rPr>
          <w:rFonts w:eastAsia="DengXian"/>
          <w:lang w:val="en-GB" w:eastAsia="zh-CN"/>
        </w:rPr>
        <w:t>F</w:t>
      </w:r>
      <w:r>
        <w:rPr>
          <w:rFonts w:eastAsia="DengXian" w:hint="eastAsia"/>
          <w:lang w:val="en-GB" w:eastAsia="zh-CN"/>
        </w:rPr>
        <w:t xml:space="preserve">or </w:t>
      </w:r>
      <w:r w:rsidR="00433013">
        <w:rPr>
          <w:rFonts w:eastAsia="DengXian"/>
          <w:lang w:val="en-GB" w:eastAsia="zh-CN"/>
        </w:rPr>
        <w:t>a</w:t>
      </w:r>
      <w:r>
        <w:rPr>
          <w:rFonts w:eastAsia="DengXian" w:hint="eastAsia"/>
          <w:lang w:val="en-GB" w:eastAsia="zh-CN"/>
        </w:rPr>
        <w:t xml:space="preserve"> 4</w:t>
      </w:r>
      <w:r w:rsidR="00E10C74">
        <w:rPr>
          <w:rFonts w:eastAsia="DengXian" w:hint="eastAsia"/>
          <w:lang w:val="en-GB" w:eastAsia="zh-CN"/>
        </w:rPr>
        <w:t>-</w:t>
      </w:r>
      <w:r>
        <w:rPr>
          <w:rFonts w:eastAsia="DengXian" w:hint="eastAsia"/>
          <w:lang w:val="en-GB" w:eastAsia="zh-CN"/>
        </w:rPr>
        <w:t xml:space="preserve">step RACH procedure, the </w:t>
      </w:r>
      <w:r w:rsidR="00433013">
        <w:rPr>
          <w:rFonts w:eastAsia="DengXian"/>
          <w:lang w:val="en-GB" w:eastAsia="zh-CN"/>
        </w:rPr>
        <w:t xml:space="preserve">initial </w:t>
      </w:r>
      <w:r>
        <w:rPr>
          <w:rFonts w:eastAsia="DengXian" w:hint="eastAsia"/>
          <w:lang w:val="en-GB" w:eastAsia="zh-CN"/>
        </w:rPr>
        <w:t xml:space="preserve">msg3 </w:t>
      </w:r>
      <w:r w:rsidR="00433013">
        <w:rPr>
          <w:rFonts w:eastAsia="DengXian"/>
          <w:lang w:val="en-GB" w:eastAsia="zh-CN"/>
        </w:rPr>
        <w:t xml:space="preserve">transmission is </w:t>
      </w:r>
      <w:r>
        <w:rPr>
          <w:rFonts w:eastAsia="DengXian" w:hint="eastAsia"/>
          <w:lang w:val="en-GB" w:eastAsia="zh-CN"/>
        </w:rPr>
        <w:t xml:space="preserve">scheduled by </w:t>
      </w:r>
      <w:r w:rsidR="00433013">
        <w:rPr>
          <w:rFonts w:eastAsia="DengXian"/>
          <w:lang w:val="en-GB" w:eastAsia="zh-CN"/>
        </w:rPr>
        <w:t xml:space="preserve">the </w:t>
      </w:r>
      <w:r>
        <w:rPr>
          <w:rFonts w:eastAsia="DengXian" w:hint="eastAsia"/>
          <w:lang w:val="en-GB" w:eastAsia="zh-CN"/>
        </w:rPr>
        <w:t xml:space="preserve">RAR and </w:t>
      </w:r>
      <w:r w:rsidR="00433013">
        <w:rPr>
          <w:rFonts w:eastAsia="DengXian"/>
          <w:lang w:val="en-GB" w:eastAsia="zh-CN"/>
        </w:rPr>
        <w:t>possible</w:t>
      </w:r>
      <w:r>
        <w:rPr>
          <w:rFonts w:eastAsia="DengXian" w:hint="eastAsia"/>
          <w:lang w:val="en-GB" w:eastAsia="zh-CN"/>
        </w:rPr>
        <w:t xml:space="preserve"> msg3 retransmission</w:t>
      </w:r>
      <w:r w:rsidR="00433013">
        <w:rPr>
          <w:rFonts w:eastAsia="DengXian"/>
          <w:lang w:val="en-GB" w:eastAsia="zh-CN"/>
        </w:rPr>
        <w:t>s</w:t>
      </w:r>
      <w:r>
        <w:rPr>
          <w:rFonts w:eastAsia="DengXian" w:hint="eastAsia"/>
          <w:lang w:val="en-GB" w:eastAsia="zh-CN"/>
        </w:rPr>
        <w:t xml:space="preserve"> </w:t>
      </w:r>
      <w:r w:rsidR="00433013">
        <w:rPr>
          <w:rFonts w:eastAsia="DengXian"/>
          <w:lang w:val="en-GB" w:eastAsia="zh-CN"/>
        </w:rPr>
        <w:t>are</w:t>
      </w:r>
      <w:r>
        <w:rPr>
          <w:rFonts w:eastAsia="DengXian" w:hint="eastAsia"/>
          <w:lang w:val="en-GB" w:eastAsia="zh-CN"/>
        </w:rPr>
        <w:t xml:space="preserve"> </w:t>
      </w:r>
      <w:r>
        <w:rPr>
          <w:rFonts w:eastAsia="DengXian"/>
          <w:lang w:val="en-GB" w:eastAsia="zh-CN"/>
        </w:rPr>
        <w:t>scheduled</w:t>
      </w:r>
      <w:r>
        <w:rPr>
          <w:rFonts w:eastAsia="DengXian" w:hint="eastAsia"/>
          <w:lang w:val="en-GB" w:eastAsia="zh-CN"/>
        </w:rPr>
        <w:t xml:space="preserve"> by</w:t>
      </w:r>
      <w:r w:rsidR="00205231">
        <w:rPr>
          <w:rFonts w:eastAsia="DengXian" w:hint="eastAsia"/>
          <w:lang w:val="en-GB" w:eastAsia="zh-CN"/>
        </w:rPr>
        <w:t xml:space="preserve"> </w:t>
      </w:r>
      <w:r>
        <w:rPr>
          <w:rFonts w:eastAsia="DengXian" w:hint="eastAsia"/>
          <w:lang w:val="en-GB" w:eastAsia="zh-CN"/>
        </w:rPr>
        <w:t>UL grant</w:t>
      </w:r>
      <w:r w:rsidR="00433013">
        <w:rPr>
          <w:rFonts w:eastAsia="DengXian"/>
          <w:lang w:val="en-GB" w:eastAsia="zh-CN"/>
        </w:rPr>
        <w:t>s provided by respective PDCCHs</w:t>
      </w:r>
      <w:r>
        <w:rPr>
          <w:rFonts w:eastAsia="DengXian" w:hint="eastAsia"/>
          <w:lang w:val="en-GB" w:eastAsia="zh-CN"/>
        </w:rPr>
        <w:t xml:space="preserve">. </w:t>
      </w:r>
      <w:r w:rsidR="00E10C74">
        <w:rPr>
          <w:rFonts w:eastAsia="DengXian"/>
          <w:lang w:val="en-GB" w:eastAsia="zh-CN"/>
        </w:rPr>
        <w:t>H</w:t>
      </w:r>
      <w:r w:rsidR="00E10C74">
        <w:rPr>
          <w:rFonts w:eastAsia="DengXian" w:hint="eastAsia"/>
          <w:lang w:val="en-GB" w:eastAsia="zh-CN"/>
        </w:rPr>
        <w:t xml:space="preserve">owever, relying </w:t>
      </w:r>
      <w:r w:rsidR="00F64DF5">
        <w:rPr>
          <w:rFonts w:eastAsia="DengXian"/>
          <w:lang w:val="en-GB" w:eastAsia="zh-CN"/>
        </w:rPr>
        <w:t xml:space="preserve">only </w:t>
      </w:r>
      <w:r w:rsidR="00E10C74">
        <w:rPr>
          <w:rFonts w:eastAsia="DengXian" w:hint="eastAsia"/>
          <w:lang w:val="en-GB" w:eastAsia="zh-CN"/>
        </w:rPr>
        <w:t>on HARQ retransmission</w:t>
      </w:r>
      <w:r w:rsidR="00A56C54">
        <w:rPr>
          <w:rFonts w:eastAsia="DengXian"/>
          <w:lang w:val="en-GB" w:eastAsia="zh-CN"/>
        </w:rPr>
        <w:t>s</w:t>
      </w:r>
      <w:r w:rsidR="00E10C74">
        <w:rPr>
          <w:rFonts w:eastAsia="DengXian" w:hint="eastAsia"/>
          <w:lang w:val="en-GB" w:eastAsia="zh-CN"/>
        </w:rPr>
        <w:t xml:space="preserve"> </w:t>
      </w:r>
      <w:r w:rsidR="00A56C54">
        <w:rPr>
          <w:rFonts w:eastAsia="DengXian"/>
          <w:lang w:val="en-GB" w:eastAsia="zh-CN"/>
        </w:rPr>
        <w:t>increases the latency of</w:t>
      </w:r>
      <w:r w:rsidR="00E10C74">
        <w:rPr>
          <w:rFonts w:eastAsia="DengXian" w:hint="eastAsia"/>
          <w:lang w:val="en-GB" w:eastAsia="zh-CN"/>
        </w:rPr>
        <w:t xml:space="preserve"> the random access procedure (the contention resolution timer could be up to 64ms), </w:t>
      </w:r>
      <w:r w:rsidR="00A56C54">
        <w:rPr>
          <w:rFonts w:eastAsia="DengXian"/>
          <w:lang w:val="en-GB" w:eastAsia="zh-CN"/>
        </w:rPr>
        <w:t xml:space="preserve">and </w:t>
      </w:r>
      <w:r w:rsidR="00E10C74">
        <w:rPr>
          <w:rFonts w:eastAsia="DengXian" w:hint="eastAsia"/>
          <w:lang w:val="en-GB" w:eastAsia="zh-CN"/>
        </w:rPr>
        <w:t xml:space="preserve">the </w:t>
      </w:r>
      <w:r w:rsidR="00A56C54">
        <w:rPr>
          <w:rFonts w:eastAsia="DengXian"/>
          <w:lang w:val="en-GB" w:eastAsia="zh-CN"/>
        </w:rPr>
        <w:t xml:space="preserve">probability that the selected SSB is no longer the “best” one. </w:t>
      </w:r>
      <w:r w:rsidR="00E10C74">
        <w:rPr>
          <w:rFonts w:eastAsia="DengXian"/>
          <w:lang w:val="en-GB" w:eastAsia="zh-CN"/>
        </w:rPr>
        <w:t>T</w:t>
      </w:r>
      <w:r w:rsidR="00E10C74">
        <w:rPr>
          <w:rFonts w:eastAsia="DengXian" w:hint="eastAsia"/>
          <w:lang w:val="en-GB" w:eastAsia="zh-CN"/>
        </w:rPr>
        <w:t xml:space="preserve">hus, support </w:t>
      </w:r>
      <w:r w:rsidR="00A56C54">
        <w:rPr>
          <w:rFonts w:eastAsia="DengXian"/>
          <w:lang w:val="en-GB" w:eastAsia="zh-CN"/>
        </w:rPr>
        <w:t xml:space="preserve">of repetitions for a </w:t>
      </w:r>
      <w:r w:rsidR="00E10C74">
        <w:rPr>
          <w:rFonts w:eastAsia="DengXian" w:hint="eastAsia"/>
          <w:lang w:val="en-GB" w:eastAsia="zh-CN"/>
        </w:rPr>
        <w:t xml:space="preserve">msg.3 </w:t>
      </w:r>
      <w:r w:rsidR="00A56C54">
        <w:rPr>
          <w:rFonts w:eastAsia="DengXian"/>
          <w:lang w:val="en-GB" w:eastAsia="zh-CN"/>
        </w:rPr>
        <w:t>transmission</w:t>
      </w:r>
      <w:r w:rsidR="00E10C74">
        <w:rPr>
          <w:rFonts w:eastAsia="DengXian" w:hint="eastAsia"/>
          <w:lang w:val="en-GB" w:eastAsia="zh-CN"/>
        </w:rPr>
        <w:t xml:space="preserve"> is beneficial. </w:t>
      </w:r>
      <w:r w:rsidR="00A56C54">
        <w:rPr>
          <w:rFonts w:eastAsia="DengXian"/>
          <w:lang w:val="en-GB" w:eastAsia="zh-CN"/>
        </w:rPr>
        <w:t>Repetitions of a</w:t>
      </w:r>
      <w:r w:rsidR="00E10C74">
        <w:rPr>
          <w:rFonts w:eastAsia="DengXian" w:hint="eastAsia"/>
          <w:lang w:val="en-GB" w:eastAsia="zh-CN"/>
        </w:rPr>
        <w:t xml:space="preserve"> msg.3 </w:t>
      </w:r>
      <w:r w:rsidR="00A56C54">
        <w:rPr>
          <w:rFonts w:eastAsia="DengXian"/>
          <w:lang w:val="en-GB" w:eastAsia="zh-CN"/>
        </w:rPr>
        <w:t>transmission can also</w:t>
      </w:r>
      <w:r w:rsidR="00E10C74">
        <w:rPr>
          <w:rFonts w:eastAsia="DengXian" w:hint="eastAsia"/>
          <w:lang w:val="en-GB" w:eastAsia="zh-CN"/>
        </w:rPr>
        <w:t xml:space="preserve"> reduce </w:t>
      </w:r>
      <w:r w:rsidR="00A56C54">
        <w:rPr>
          <w:rFonts w:eastAsia="DengXian"/>
          <w:lang w:val="en-GB" w:eastAsia="zh-CN"/>
        </w:rPr>
        <w:t xml:space="preserve">a number of PDCCHs that need to be transmitted in order to schedule Msg3 retransmissions. </w:t>
      </w:r>
      <w:r w:rsidR="00E10C74">
        <w:rPr>
          <w:rFonts w:eastAsia="DengXian" w:hint="eastAsia"/>
          <w:lang w:val="en-GB" w:eastAsia="zh-CN"/>
        </w:rPr>
        <w:t xml:space="preserve"> </w:t>
      </w:r>
    </w:p>
    <w:p w14:paraId="6804565F" w14:textId="3E732236" w:rsidR="00E10C74" w:rsidRDefault="00E10C74" w:rsidP="006223FB">
      <w:pPr>
        <w:spacing w:before="120" w:after="120" w:line="360" w:lineRule="auto"/>
        <w:ind w:firstLine="201"/>
        <w:rPr>
          <w:rFonts w:eastAsia="DengXian"/>
          <w:b/>
          <w:i/>
          <w:lang w:val="en-GB" w:eastAsia="zh-CN"/>
        </w:rPr>
      </w:pPr>
      <w:r w:rsidRPr="00B0333A">
        <w:rPr>
          <w:rFonts w:eastAsia="DengXian"/>
          <w:b/>
          <w:i/>
          <w:lang w:val="en-GB" w:eastAsia="zh-CN"/>
        </w:rPr>
        <w:t>O</w:t>
      </w:r>
      <w:r w:rsidRPr="00B0333A">
        <w:rPr>
          <w:rFonts w:eastAsia="DengXian" w:hint="eastAsia"/>
          <w:b/>
          <w:i/>
          <w:lang w:val="en-GB" w:eastAsia="zh-CN"/>
        </w:rPr>
        <w:t xml:space="preserve">bservation </w:t>
      </w:r>
      <w:r w:rsidR="002A49FA">
        <w:rPr>
          <w:rFonts w:eastAsia="DengXian" w:hint="eastAsia"/>
          <w:b/>
          <w:i/>
          <w:lang w:val="en-GB" w:eastAsia="zh-CN"/>
        </w:rPr>
        <w:t>4</w:t>
      </w:r>
      <w:r w:rsidRPr="00B0333A">
        <w:rPr>
          <w:rFonts w:eastAsia="DengXian" w:hint="eastAsia"/>
          <w:b/>
          <w:i/>
          <w:lang w:val="en-GB" w:eastAsia="zh-CN"/>
        </w:rPr>
        <w:t xml:space="preserve">: </w:t>
      </w:r>
      <w:r w:rsidR="00405A42">
        <w:rPr>
          <w:rFonts w:eastAsia="DengXian" w:hint="eastAsia"/>
          <w:b/>
          <w:i/>
          <w:lang w:val="en-GB" w:eastAsia="zh-CN"/>
        </w:rPr>
        <w:t>M</w:t>
      </w:r>
      <w:r w:rsidRPr="00B0333A">
        <w:rPr>
          <w:rFonts w:eastAsia="DengXian" w:hint="eastAsia"/>
          <w:b/>
          <w:i/>
          <w:lang w:val="en-GB" w:eastAsia="zh-CN"/>
        </w:rPr>
        <w:t>sg3 repetition could be beneficial.</w:t>
      </w:r>
    </w:p>
    <w:p w14:paraId="30F56416" w14:textId="16888D97" w:rsidR="00B0333A" w:rsidRPr="00B0333A" w:rsidRDefault="00B0333A" w:rsidP="006223FB">
      <w:pPr>
        <w:spacing w:before="120" w:after="120" w:line="360" w:lineRule="auto"/>
        <w:rPr>
          <w:rFonts w:eastAsia="DengXian"/>
          <w:lang w:val="en-GB" w:eastAsia="zh-CN"/>
        </w:rPr>
      </w:pPr>
      <w:r w:rsidRPr="00B0333A">
        <w:rPr>
          <w:rFonts w:eastAsia="DengXian" w:hint="eastAsia"/>
          <w:lang w:val="en-GB" w:eastAsia="zh-CN"/>
        </w:rPr>
        <w:t>NR</w:t>
      </w:r>
      <w:r w:rsidR="00A56C54">
        <w:rPr>
          <w:rFonts w:eastAsia="DengXian"/>
          <w:lang w:val="en-GB" w:eastAsia="zh-CN"/>
        </w:rPr>
        <w:t xml:space="preserve"> Rel-16 supports two types of</w:t>
      </w:r>
      <w:r>
        <w:rPr>
          <w:rFonts w:eastAsia="DengXian" w:hint="eastAsia"/>
          <w:lang w:val="en-GB" w:eastAsia="zh-CN"/>
        </w:rPr>
        <w:t xml:space="preserve"> PUSCH repetition, namely type A, and type B</w:t>
      </w:r>
      <w:r w:rsidR="007C3074">
        <w:rPr>
          <w:rFonts w:eastAsia="DengXian" w:hint="eastAsia"/>
          <w:lang w:val="en-GB" w:eastAsia="zh-CN"/>
        </w:rPr>
        <w:t xml:space="preserve"> as shown in following figure</w:t>
      </w:r>
      <w:r>
        <w:rPr>
          <w:rFonts w:eastAsia="DengXian" w:hint="eastAsia"/>
          <w:lang w:val="en-GB" w:eastAsia="zh-CN"/>
        </w:rPr>
        <w:t xml:space="preserve">. In PUSCH repetition type A, the PUSCH transmission </w:t>
      </w:r>
      <w:r>
        <w:rPr>
          <w:rFonts w:eastAsia="DengXian"/>
          <w:lang w:val="en-GB" w:eastAsia="zh-CN"/>
        </w:rPr>
        <w:t>repetition</w:t>
      </w:r>
      <w:r>
        <w:rPr>
          <w:rFonts w:eastAsia="DengXian" w:hint="eastAsia"/>
          <w:lang w:val="en-GB" w:eastAsia="zh-CN"/>
        </w:rPr>
        <w:t>s</w:t>
      </w:r>
      <w:r>
        <w:rPr>
          <w:rFonts w:eastAsia="DengXian"/>
          <w:lang w:val="en-GB" w:eastAsia="zh-CN"/>
        </w:rPr>
        <w:t xml:space="preserve"> in each slot </w:t>
      </w:r>
      <w:r>
        <w:rPr>
          <w:rFonts w:eastAsia="DengXian" w:hint="eastAsia"/>
          <w:lang w:val="en-GB" w:eastAsia="zh-CN"/>
        </w:rPr>
        <w:t xml:space="preserve">are </w:t>
      </w:r>
      <w:r>
        <w:rPr>
          <w:rFonts w:eastAsia="DengXian"/>
          <w:lang w:val="en-GB" w:eastAsia="zh-CN"/>
        </w:rPr>
        <w:t>identical</w:t>
      </w:r>
      <w:r>
        <w:rPr>
          <w:rFonts w:eastAsia="DengXian" w:hint="eastAsia"/>
          <w:lang w:val="en-GB" w:eastAsia="zh-CN"/>
        </w:rPr>
        <w:t xml:space="preserve"> </w:t>
      </w:r>
      <w:r w:rsidR="00A56C54">
        <w:rPr>
          <w:rFonts w:eastAsia="DengXian"/>
          <w:lang w:val="en-GB" w:eastAsia="zh-CN"/>
        </w:rPr>
        <w:t>and a repetition is dropped when it overlaps with a</w:t>
      </w:r>
      <w:r>
        <w:rPr>
          <w:rFonts w:eastAsia="DengXian" w:hint="eastAsia"/>
          <w:lang w:val="en-GB" w:eastAsia="zh-CN"/>
        </w:rPr>
        <w:t xml:space="preserve"> DL or </w:t>
      </w:r>
      <w:r w:rsidR="00A56C54">
        <w:rPr>
          <w:rFonts w:eastAsia="DengXian"/>
          <w:lang w:val="en-GB" w:eastAsia="zh-CN"/>
        </w:rPr>
        <w:t>un</w:t>
      </w:r>
      <w:r>
        <w:rPr>
          <w:rFonts w:eastAsia="DengXian"/>
          <w:lang w:val="en-GB" w:eastAsia="zh-CN"/>
        </w:rPr>
        <w:t>available</w:t>
      </w:r>
      <w:r>
        <w:rPr>
          <w:rFonts w:eastAsia="DengXian" w:hint="eastAsia"/>
          <w:lang w:val="en-GB" w:eastAsia="zh-CN"/>
        </w:rPr>
        <w:t xml:space="preserve"> </w:t>
      </w:r>
      <w:r w:rsidR="00A56C54">
        <w:rPr>
          <w:rFonts w:eastAsia="DengXian"/>
          <w:lang w:val="en-GB" w:eastAsia="zh-CN"/>
        </w:rPr>
        <w:t>symbol</w:t>
      </w:r>
      <w:r>
        <w:rPr>
          <w:rFonts w:eastAsia="DengXian" w:hint="eastAsia"/>
          <w:lang w:val="en-GB" w:eastAsia="zh-CN"/>
        </w:rPr>
        <w:t xml:space="preserve">. </w:t>
      </w:r>
      <w:r>
        <w:rPr>
          <w:rFonts w:eastAsia="DengXian"/>
          <w:lang w:val="en-GB" w:eastAsia="zh-CN"/>
        </w:rPr>
        <w:t>S</w:t>
      </w:r>
      <w:r>
        <w:rPr>
          <w:rFonts w:eastAsia="DengXian" w:hint="eastAsia"/>
          <w:lang w:val="en-GB" w:eastAsia="zh-CN"/>
        </w:rPr>
        <w:t>uch requirement limit</w:t>
      </w:r>
      <w:r w:rsidR="00A56C54">
        <w:rPr>
          <w:rFonts w:eastAsia="DengXian"/>
          <w:lang w:val="en-GB" w:eastAsia="zh-CN"/>
        </w:rPr>
        <w:t>s</w:t>
      </w:r>
      <w:r>
        <w:rPr>
          <w:rFonts w:eastAsia="DengXian" w:hint="eastAsia"/>
          <w:lang w:val="en-GB" w:eastAsia="zh-CN"/>
        </w:rPr>
        <w:t xml:space="preserve"> the gNB scheduling </w:t>
      </w:r>
      <w:r w:rsidR="00A56C54">
        <w:rPr>
          <w:rFonts w:eastAsia="DengXian"/>
          <w:lang w:val="en-GB" w:eastAsia="zh-CN"/>
        </w:rPr>
        <w:t>flexibility and adaptation to traffic requirements</w:t>
      </w:r>
      <w:r>
        <w:rPr>
          <w:rFonts w:eastAsia="DengXian" w:hint="eastAsia"/>
          <w:lang w:val="en-GB" w:eastAsia="zh-CN"/>
        </w:rPr>
        <w:t>. PUSCH type B adapt</w:t>
      </w:r>
      <w:r w:rsidR="00A56C54">
        <w:rPr>
          <w:rFonts w:eastAsia="DengXian"/>
          <w:lang w:val="en-GB" w:eastAsia="zh-CN"/>
        </w:rPr>
        <w:t>s</w:t>
      </w:r>
      <w:r>
        <w:rPr>
          <w:rFonts w:eastAsia="DengXian" w:hint="eastAsia"/>
          <w:lang w:val="en-GB" w:eastAsia="zh-CN"/>
        </w:rPr>
        <w:t xml:space="preserve"> to the frame structure but </w:t>
      </w:r>
      <w:r w:rsidR="00A56C54">
        <w:rPr>
          <w:rFonts w:eastAsia="DengXian"/>
          <w:lang w:val="en-GB" w:eastAsia="zh-CN"/>
        </w:rPr>
        <w:t>requires several</w:t>
      </w:r>
      <w:r>
        <w:rPr>
          <w:rFonts w:eastAsia="DengXian" w:hint="eastAsia"/>
          <w:lang w:val="en-GB" w:eastAsia="zh-CN"/>
        </w:rPr>
        <w:t xml:space="preserve"> post-handling</w:t>
      </w:r>
      <w:r w:rsidR="00706BEB">
        <w:rPr>
          <w:rFonts w:eastAsia="DengXian" w:hint="eastAsia"/>
          <w:lang w:val="en-GB" w:eastAsia="zh-CN"/>
        </w:rPr>
        <w:t>s</w:t>
      </w:r>
      <w:r w:rsidR="007C3074">
        <w:rPr>
          <w:rFonts w:eastAsia="DengXian" w:hint="eastAsia"/>
          <w:lang w:val="en-GB" w:eastAsia="zh-CN"/>
        </w:rPr>
        <w:t>. For example,</w:t>
      </w:r>
      <w:r>
        <w:rPr>
          <w:rFonts w:eastAsia="DengXian" w:hint="eastAsia"/>
          <w:lang w:val="en-GB" w:eastAsia="zh-CN"/>
        </w:rPr>
        <w:t xml:space="preserve"> nominal repetitions need to be </w:t>
      </w:r>
      <w:r>
        <w:rPr>
          <w:rFonts w:eastAsia="DengXian"/>
          <w:lang w:val="en-GB" w:eastAsia="zh-CN"/>
        </w:rPr>
        <w:t>segmented</w:t>
      </w:r>
      <w:r>
        <w:rPr>
          <w:rFonts w:eastAsia="DengXian" w:hint="eastAsia"/>
          <w:lang w:val="en-GB" w:eastAsia="zh-CN"/>
        </w:rPr>
        <w:t xml:space="preserve"> </w:t>
      </w:r>
      <w:r w:rsidR="00A56C54">
        <w:rPr>
          <w:rFonts w:eastAsia="DengXian"/>
          <w:lang w:val="en-GB" w:eastAsia="zh-CN"/>
        </w:rPr>
        <w:t>at</w:t>
      </w:r>
      <w:r>
        <w:rPr>
          <w:rFonts w:eastAsia="DengXian" w:hint="eastAsia"/>
          <w:lang w:val="en-GB" w:eastAsia="zh-CN"/>
        </w:rPr>
        <w:t xml:space="preserve"> the slot boundary or </w:t>
      </w:r>
      <w:r w:rsidR="00A56C54">
        <w:rPr>
          <w:rFonts w:eastAsia="DengXian"/>
          <w:lang w:val="en-GB" w:eastAsia="zh-CN"/>
        </w:rPr>
        <w:t xml:space="preserve">around </w:t>
      </w:r>
      <w:r>
        <w:rPr>
          <w:rFonts w:eastAsia="DengXian" w:hint="eastAsia"/>
          <w:lang w:val="en-GB" w:eastAsia="zh-CN"/>
        </w:rPr>
        <w:t>DL symbols</w:t>
      </w:r>
      <w:r w:rsidR="00A56C54">
        <w:rPr>
          <w:rFonts w:eastAsia="DengXian"/>
          <w:lang w:val="en-GB" w:eastAsia="zh-CN"/>
        </w:rPr>
        <w:t xml:space="preserve"> and this may</w:t>
      </w:r>
      <w:r w:rsidR="00706BEB">
        <w:rPr>
          <w:rFonts w:eastAsia="DengXian" w:hint="eastAsia"/>
          <w:lang w:val="en-GB" w:eastAsia="zh-CN"/>
        </w:rPr>
        <w:t xml:space="preserve"> cause</w:t>
      </w:r>
      <w:r w:rsidR="007C3074">
        <w:rPr>
          <w:rFonts w:eastAsia="DengXian" w:hint="eastAsia"/>
          <w:lang w:val="en-GB" w:eastAsia="zh-CN"/>
        </w:rPr>
        <w:t xml:space="preserve"> the actual repetition pattern </w:t>
      </w:r>
      <w:r w:rsidR="00A56C54">
        <w:rPr>
          <w:rFonts w:eastAsia="DengXian"/>
          <w:lang w:val="en-GB" w:eastAsia="zh-CN"/>
        </w:rPr>
        <w:t xml:space="preserve">to </w:t>
      </w:r>
      <w:r w:rsidR="00706BEB">
        <w:rPr>
          <w:rFonts w:eastAsia="DengXian" w:hint="eastAsia"/>
          <w:lang w:val="en-GB" w:eastAsia="zh-CN"/>
        </w:rPr>
        <w:t>be</w:t>
      </w:r>
      <w:r w:rsidR="007C3074">
        <w:rPr>
          <w:rFonts w:eastAsia="DengXian" w:hint="eastAsia"/>
          <w:lang w:val="en-GB" w:eastAsia="zh-CN"/>
        </w:rPr>
        <w:t xml:space="preserve"> </w:t>
      </w:r>
      <w:r w:rsidR="00706BEB">
        <w:rPr>
          <w:rFonts w:eastAsia="DengXian" w:hint="eastAsia"/>
          <w:lang w:val="en-GB" w:eastAsia="zh-CN"/>
        </w:rPr>
        <w:t>complicated. B</w:t>
      </w:r>
      <w:r w:rsidR="007C3074">
        <w:rPr>
          <w:rFonts w:eastAsia="DengXian" w:hint="eastAsia"/>
          <w:lang w:val="en-GB" w:eastAsia="zh-CN"/>
        </w:rPr>
        <w:t>ecause each actual repetition ha</w:t>
      </w:r>
      <w:r w:rsidR="00A56C54">
        <w:rPr>
          <w:rFonts w:eastAsia="DengXian"/>
          <w:lang w:val="en-GB" w:eastAsia="zh-CN"/>
        </w:rPr>
        <w:t>s</w:t>
      </w:r>
      <w:r w:rsidR="007C3074">
        <w:rPr>
          <w:rFonts w:eastAsia="DengXian" w:hint="eastAsia"/>
          <w:lang w:val="en-GB" w:eastAsia="zh-CN"/>
        </w:rPr>
        <w:t xml:space="preserve"> same information bits (i.e., rate match</w:t>
      </w:r>
      <w:r w:rsidR="00706BEB">
        <w:rPr>
          <w:rFonts w:eastAsia="DengXian" w:hint="eastAsia"/>
          <w:lang w:val="en-GB" w:eastAsia="zh-CN"/>
        </w:rPr>
        <w:t>ed</w:t>
      </w:r>
      <w:r w:rsidR="007C3074">
        <w:rPr>
          <w:rFonts w:eastAsia="DengXian" w:hint="eastAsia"/>
          <w:lang w:val="en-GB" w:eastAsia="zh-CN"/>
        </w:rPr>
        <w:t xml:space="preserve">), the coding rate for </w:t>
      </w:r>
      <w:r w:rsidR="00A56C54">
        <w:rPr>
          <w:rFonts w:eastAsia="DengXian"/>
          <w:lang w:val="en-GB" w:eastAsia="zh-CN"/>
        </w:rPr>
        <w:t xml:space="preserve">a </w:t>
      </w:r>
      <w:r w:rsidR="007C3074">
        <w:rPr>
          <w:rFonts w:eastAsia="DengXian" w:hint="eastAsia"/>
          <w:lang w:val="en-GB" w:eastAsia="zh-CN"/>
        </w:rPr>
        <w:t xml:space="preserve">short actual repetition </w:t>
      </w:r>
      <w:r w:rsidR="00A56C54">
        <w:rPr>
          <w:rFonts w:eastAsia="DengXian"/>
          <w:lang w:val="en-GB" w:eastAsia="zh-CN"/>
        </w:rPr>
        <w:t>can be</w:t>
      </w:r>
      <w:r w:rsidR="007C3074">
        <w:rPr>
          <w:rFonts w:eastAsia="DengXian" w:hint="eastAsia"/>
          <w:lang w:val="en-GB" w:eastAsia="zh-CN"/>
        </w:rPr>
        <w:t xml:space="preserve"> relatively high and the loss of </w:t>
      </w:r>
      <w:r w:rsidR="007C3074">
        <w:rPr>
          <w:rFonts w:eastAsia="DengXian"/>
          <w:lang w:val="en-GB" w:eastAsia="zh-CN"/>
        </w:rPr>
        <w:t>coding</w:t>
      </w:r>
      <w:r w:rsidR="007C3074">
        <w:rPr>
          <w:rFonts w:eastAsia="DengXian" w:hint="eastAsia"/>
          <w:lang w:val="en-GB" w:eastAsia="zh-CN"/>
        </w:rPr>
        <w:t xml:space="preserve"> gain </w:t>
      </w:r>
      <w:r w:rsidR="00A56C54">
        <w:rPr>
          <w:rFonts w:eastAsia="DengXian"/>
          <w:lang w:val="en-GB" w:eastAsia="zh-CN"/>
        </w:rPr>
        <w:t>can be large</w:t>
      </w:r>
      <w:r w:rsidR="007C3074">
        <w:rPr>
          <w:rFonts w:eastAsia="DengXian" w:hint="eastAsia"/>
          <w:lang w:val="en-GB" w:eastAsia="zh-CN"/>
        </w:rPr>
        <w:t xml:space="preserve">.. </w:t>
      </w:r>
    </w:p>
    <w:p w14:paraId="2EA792E7" w14:textId="0FC6C961" w:rsidR="00E10C74" w:rsidRDefault="00E10C74" w:rsidP="006223FB">
      <w:pPr>
        <w:spacing w:before="120" w:after="120" w:line="360" w:lineRule="auto"/>
        <w:ind w:firstLineChars="0" w:firstLine="0"/>
        <w:rPr>
          <w:rFonts w:eastAsia="DengXian"/>
          <w:lang w:val="en-GB" w:eastAsia="zh-CN"/>
        </w:rPr>
      </w:pPr>
      <w:r>
        <w:rPr>
          <w:rFonts w:eastAsia="DengXian" w:hint="eastAsia"/>
          <w:noProof/>
        </w:rPr>
        <w:lastRenderedPageBreak/>
        <w:drawing>
          <wp:inline distT="0" distB="0" distL="0" distR="0" wp14:anchorId="20F93EC0" wp14:editId="73A70F9A">
            <wp:extent cx="6189345" cy="1522251"/>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89345" cy="1522251"/>
                    </a:xfrm>
                    <a:prstGeom prst="rect">
                      <a:avLst/>
                    </a:prstGeom>
                    <a:noFill/>
                    <a:ln>
                      <a:noFill/>
                    </a:ln>
                  </pic:spPr>
                </pic:pic>
              </a:graphicData>
            </a:graphic>
          </wp:inline>
        </w:drawing>
      </w:r>
    </w:p>
    <w:p w14:paraId="6B0E6D38" w14:textId="2F87ADAB" w:rsidR="00E10C74" w:rsidRDefault="00E10C74" w:rsidP="006223FB">
      <w:pPr>
        <w:spacing w:before="120" w:after="120" w:line="360" w:lineRule="auto"/>
        <w:ind w:firstLineChars="0" w:firstLine="0"/>
        <w:jc w:val="center"/>
        <w:rPr>
          <w:rFonts w:eastAsia="DengXian"/>
          <w:lang w:val="en-GB" w:eastAsia="zh-CN"/>
        </w:rPr>
      </w:pPr>
      <w:r>
        <w:rPr>
          <w:rFonts w:eastAsia="DengXian" w:hint="eastAsia"/>
          <w:lang w:val="en-GB" w:eastAsia="zh-CN"/>
        </w:rPr>
        <w:t xml:space="preserve">Fig. </w:t>
      </w:r>
      <w:r w:rsidR="007C3074">
        <w:rPr>
          <w:rFonts w:eastAsia="DengXian" w:hint="eastAsia"/>
          <w:lang w:val="en-GB" w:eastAsia="zh-CN"/>
        </w:rPr>
        <w:t>4 example of PUSCH repetition type A and B.</w:t>
      </w:r>
    </w:p>
    <w:p w14:paraId="16D468E8" w14:textId="77777777" w:rsidR="0083526F" w:rsidRDefault="0083526F" w:rsidP="0083526F">
      <w:pPr>
        <w:rPr>
          <w:rFonts w:eastAsia="SimSun"/>
          <w:color w:val="000000" w:themeColor="text1"/>
          <w:lang w:eastAsia="zh-CN"/>
        </w:rPr>
      </w:pPr>
    </w:p>
    <w:p w14:paraId="5E7A09E9" w14:textId="4AAA4CE0" w:rsidR="0083526F" w:rsidRPr="006223FB" w:rsidRDefault="0083526F" w:rsidP="006223FB">
      <w:pPr>
        <w:spacing w:before="120" w:after="120" w:line="360" w:lineRule="auto"/>
        <w:rPr>
          <w:rFonts w:eastAsia="DengXian"/>
          <w:lang w:val="en-GB" w:eastAsia="zh-CN"/>
        </w:rPr>
      </w:pPr>
      <w:r w:rsidRPr="006223FB">
        <w:rPr>
          <w:rFonts w:eastAsia="DengXian"/>
          <w:lang w:val="en-GB" w:eastAsia="zh-CN"/>
        </w:rPr>
        <w:t xml:space="preserve">To enable full flexibility to a gNB to indicate flexible symbols of an UL-DL TDD configuration to be flexible (reserved) symbols or DL symbols while ensuring a desired reception reliability of a Msg3 PUSCH transmission without additional resource overhead, a UE can determine a number of slots over which Msg3 transmission with repetitions occurs. Using the total number of symbols calculated from the number of nominal repetitions and the number of symbols in a Msg3, the UE determines the number of slots needed to transmit Msg3 and transmission of Msg3 with the nominal number of repetitions may or may not occur. As a gNB may not have full control of the number of slots where the UE transmits the Msg3 PUSCH with repetitions, the gNB can configure whether the UE transmits an actual number of repetitions to be only in the number of slots configured to the UE for the Msg3 transmission or UE can use additional slots so that the number of symbols for the indicated nominal repetitions is achieved. </w:t>
      </w:r>
    </w:p>
    <w:p w14:paraId="02540711" w14:textId="77777777" w:rsidR="007A4844" w:rsidRPr="0083526F" w:rsidRDefault="007A4844" w:rsidP="0083526F"/>
    <w:p w14:paraId="64499EAC" w14:textId="3EDCEAF6" w:rsidR="0083526F" w:rsidRDefault="007A4844" w:rsidP="006223FB">
      <w:pPr>
        <w:ind w:firstLine="201"/>
        <w:rPr>
          <w:rFonts w:eastAsia="DengXian"/>
          <w:b/>
          <w:i/>
          <w:lang w:eastAsia="zh-CN"/>
        </w:rPr>
      </w:pPr>
      <w:r w:rsidRPr="00B0333A">
        <w:rPr>
          <w:rFonts w:eastAsia="DengXian"/>
          <w:b/>
          <w:i/>
          <w:lang w:val="en-GB" w:eastAsia="zh-CN"/>
        </w:rPr>
        <w:t>O</w:t>
      </w:r>
      <w:r>
        <w:rPr>
          <w:rFonts w:eastAsia="DengXian" w:hint="eastAsia"/>
          <w:b/>
          <w:i/>
          <w:lang w:val="en-GB" w:eastAsia="zh-CN"/>
        </w:rPr>
        <w:t>bservation</w:t>
      </w:r>
      <w:r>
        <w:rPr>
          <w:rFonts w:eastAsia="DengXian"/>
          <w:b/>
          <w:i/>
          <w:lang w:val="en-GB" w:eastAsia="zh-CN"/>
        </w:rPr>
        <w:t xml:space="preserve"> </w:t>
      </w:r>
      <w:r w:rsidR="002A49FA">
        <w:rPr>
          <w:rFonts w:eastAsia="DengXian" w:hint="eastAsia"/>
          <w:b/>
          <w:i/>
          <w:lang w:val="en-GB" w:eastAsia="zh-CN"/>
        </w:rPr>
        <w:t>5</w:t>
      </w:r>
      <w:r>
        <w:rPr>
          <w:rFonts w:eastAsia="DengXian" w:hint="eastAsia"/>
          <w:b/>
          <w:i/>
          <w:lang w:val="en-GB" w:eastAsia="zh-CN"/>
        </w:rPr>
        <w:t>: Additional flexibility to the transmission of Msg3 with repetitions</w:t>
      </w:r>
      <w:r>
        <w:rPr>
          <w:rFonts w:eastAsia="DengXian"/>
          <w:b/>
          <w:i/>
          <w:lang w:val="en-GB" w:eastAsia="zh-CN"/>
        </w:rPr>
        <w:t xml:space="preserve"> can be achieved</w:t>
      </w:r>
      <w:r>
        <w:rPr>
          <w:rFonts w:eastAsia="DengXian" w:hint="eastAsia"/>
          <w:b/>
          <w:i/>
          <w:lang w:val="en-GB" w:eastAsia="zh-CN"/>
        </w:rPr>
        <w:t xml:space="preserve"> by considering the total number of symbols </w:t>
      </w:r>
      <w:r>
        <w:rPr>
          <w:rFonts w:eastAsia="DengXian"/>
          <w:b/>
          <w:i/>
          <w:lang w:val="en-GB" w:eastAsia="zh-CN"/>
        </w:rPr>
        <w:t>over a number of slots for a Msg3 PUSCH transmission with repetitions</w:t>
      </w:r>
      <w:r w:rsidR="00403C2B">
        <w:rPr>
          <w:rFonts w:eastAsia="DengXian"/>
          <w:b/>
          <w:i/>
          <w:lang w:val="en-GB" w:eastAsia="zh-CN"/>
        </w:rPr>
        <w:t>.</w:t>
      </w:r>
      <w:r>
        <w:rPr>
          <w:rFonts w:eastAsia="DengXian"/>
          <w:b/>
          <w:i/>
          <w:lang w:val="en-GB" w:eastAsia="zh-CN"/>
        </w:rPr>
        <w:t xml:space="preserve"> </w:t>
      </w:r>
    </w:p>
    <w:p w14:paraId="3931EA15" w14:textId="16E3BE84" w:rsidR="008065D1" w:rsidRPr="006223FB" w:rsidRDefault="007C3074" w:rsidP="006223FB">
      <w:pPr>
        <w:spacing w:before="120" w:after="120" w:line="360" w:lineRule="auto"/>
        <w:ind w:firstLine="201"/>
        <w:rPr>
          <w:lang w:eastAsia="zh-CN"/>
        </w:rPr>
      </w:pPr>
      <w:r w:rsidRPr="007C3074">
        <w:rPr>
          <w:rFonts w:eastAsia="DengXian"/>
          <w:b/>
          <w:i/>
          <w:lang w:val="en-GB" w:eastAsia="zh-CN"/>
        </w:rPr>
        <w:t>P</w:t>
      </w:r>
      <w:r w:rsidRPr="007C3074">
        <w:rPr>
          <w:rFonts w:eastAsia="DengXian" w:hint="eastAsia"/>
          <w:b/>
          <w:i/>
          <w:lang w:val="en-GB" w:eastAsia="zh-CN"/>
        </w:rPr>
        <w:t xml:space="preserve">roposal 4: </w:t>
      </w:r>
      <w:r w:rsidR="00F67CA8">
        <w:rPr>
          <w:rFonts w:eastAsia="DengXian"/>
          <w:b/>
          <w:i/>
          <w:lang w:val="en-GB" w:eastAsia="zh-CN"/>
        </w:rPr>
        <w:t xml:space="preserve">Consider </w:t>
      </w:r>
      <w:r w:rsidR="00405A42">
        <w:rPr>
          <w:rFonts w:eastAsia="DengXian" w:hint="eastAsia"/>
          <w:b/>
          <w:i/>
          <w:lang w:val="en-GB" w:eastAsia="zh-CN"/>
        </w:rPr>
        <w:t>M</w:t>
      </w:r>
      <w:r w:rsidRPr="007C3074">
        <w:rPr>
          <w:rFonts w:eastAsia="DengXian" w:hint="eastAsia"/>
          <w:b/>
          <w:i/>
          <w:lang w:val="en-GB" w:eastAsia="zh-CN"/>
        </w:rPr>
        <w:t>sg</w:t>
      </w:r>
      <w:bookmarkStart w:id="1" w:name="_GoBack"/>
      <w:bookmarkEnd w:id="1"/>
      <w:r w:rsidRPr="007C3074">
        <w:rPr>
          <w:rFonts w:eastAsia="DengXian" w:hint="eastAsia"/>
          <w:b/>
          <w:i/>
          <w:lang w:val="en-GB" w:eastAsia="zh-CN"/>
        </w:rPr>
        <w:t xml:space="preserve">3 repetition </w:t>
      </w:r>
      <w:r w:rsidR="00F67CA8">
        <w:rPr>
          <w:rFonts w:eastAsia="DengXian"/>
          <w:b/>
          <w:i/>
          <w:lang w:val="en-GB" w:eastAsia="zh-CN"/>
        </w:rPr>
        <w:t>with</w:t>
      </w:r>
      <w:r w:rsidRPr="007C3074">
        <w:rPr>
          <w:rFonts w:eastAsia="DengXian" w:hint="eastAsia"/>
          <w:b/>
          <w:i/>
          <w:lang w:val="en-GB" w:eastAsia="zh-CN"/>
        </w:rPr>
        <w:t xml:space="preserve"> PUSCH repetition type A/B </w:t>
      </w:r>
      <w:r w:rsidR="00F67CA8">
        <w:rPr>
          <w:rFonts w:eastAsia="DengXian"/>
          <w:b/>
          <w:i/>
          <w:lang w:val="en-GB" w:eastAsia="zh-CN"/>
        </w:rPr>
        <w:t>as</w:t>
      </w:r>
      <w:r w:rsidRPr="007C3074">
        <w:rPr>
          <w:rFonts w:eastAsia="DengXian" w:hint="eastAsia"/>
          <w:b/>
          <w:i/>
          <w:lang w:val="en-GB" w:eastAsia="zh-CN"/>
        </w:rPr>
        <w:t xml:space="preserve"> starting point.</w:t>
      </w:r>
    </w:p>
    <w:p w14:paraId="0F62A665" w14:textId="77777777" w:rsidR="008065D1" w:rsidRPr="006223FB" w:rsidRDefault="008065D1" w:rsidP="006223FB">
      <w:pPr>
        <w:spacing w:before="120" w:after="120"/>
      </w:pPr>
    </w:p>
    <w:p w14:paraId="6A5580A0" w14:textId="77777777" w:rsidR="00BA1D3B" w:rsidRPr="00F40EEC" w:rsidRDefault="00BA1D3B" w:rsidP="00F353DB">
      <w:pPr>
        <w:pStyle w:val="1"/>
        <w:pBdr>
          <w:top w:val="single" w:sz="12" w:space="6" w:color="auto"/>
        </w:pBdr>
        <w:spacing w:before="360"/>
        <w:ind w:left="431" w:hanging="431"/>
        <w:rPr>
          <w:sz w:val="32"/>
          <w:lang w:val="en-US" w:eastAsia="ko-KR"/>
        </w:rPr>
      </w:pPr>
      <w:r w:rsidRPr="00F40EEC">
        <w:rPr>
          <w:sz w:val="32"/>
          <w:lang w:val="en-US" w:eastAsia="ko-KR"/>
        </w:rPr>
        <w:t>Conclusion</w:t>
      </w:r>
    </w:p>
    <w:p w14:paraId="6D34693E" w14:textId="30EA5C8C" w:rsidR="00BB6AC5" w:rsidRDefault="00BA1D3B" w:rsidP="0007716F">
      <w:pPr>
        <w:spacing w:line="360" w:lineRule="auto"/>
        <w:ind w:firstLineChars="0" w:firstLine="180"/>
        <w:rPr>
          <w:rFonts w:eastAsia="DengXian"/>
          <w:lang w:eastAsia="zh-CN"/>
        </w:rPr>
      </w:pPr>
      <w:r w:rsidRPr="00F40EEC">
        <w:t>This contribution</w:t>
      </w:r>
      <w:r w:rsidR="00BB6AC5">
        <w:t xml:space="preserve"> discusses</w:t>
      </w:r>
      <w:r w:rsidR="007B106B">
        <w:t xml:space="preserve"> </w:t>
      </w:r>
      <w:r w:rsidR="002A49FA">
        <w:rPr>
          <w:rFonts w:eastAsia="DengXian" w:hint="eastAsia"/>
          <w:lang w:eastAsia="zh-CN"/>
        </w:rPr>
        <w:t xml:space="preserve">the potential </w:t>
      </w:r>
      <w:r w:rsidR="002A49FA">
        <w:rPr>
          <w:rFonts w:eastAsia="DengXian"/>
          <w:lang w:eastAsia="zh-CN"/>
        </w:rPr>
        <w:t>enhancement</w:t>
      </w:r>
      <w:r w:rsidR="002A49FA">
        <w:rPr>
          <w:rFonts w:eastAsia="DengXian" w:hint="eastAsia"/>
          <w:lang w:eastAsia="zh-CN"/>
        </w:rPr>
        <w:t xml:space="preserve">s on channels in initial </w:t>
      </w:r>
      <w:r w:rsidR="002A49FA">
        <w:rPr>
          <w:rFonts w:eastAsia="DengXian"/>
          <w:lang w:eastAsia="zh-CN"/>
        </w:rPr>
        <w:t>access</w:t>
      </w:r>
      <w:r w:rsidR="002A49FA">
        <w:rPr>
          <w:rFonts w:eastAsia="DengXian" w:hint="eastAsia"/>
          <w:lang w:eastAsia="zh-CN"/>
        </w:rPr>
        <w:t xml:space="preserve"> procedure. </w:t>
      </w:r>
      <w:r w:rsidR="00C41855">
        <w:rPr>
          <w:rFonts w:eastAsia="DengXian"/>
          <w:lang w:eastAsia="zh-CN"/>
        </w:rPr>
        <w:t>Observations and p</w:t>
      </w:r>
      <w:r w:rsidR="00400958">
        <w:t xml:space="preserve">roposals are summarized as </w:t>
      </w:r>
      <w:r w:rsidR="00C41855">
        <w:t>follows</w:t>
      </w:r>
      <w:r w:rsidR="00400958">
        <w:t xml:space="preserve">: </w:t>
      </w:r>
    </w:p>
    <w:p w14:paraId="4CEA3598" w14:textId="77777777" w:rsidR="002A49FA" w:rsidRPr="002A49FA" w:rsidRDefault="002A49FA" w:rsidP="002A49FA">
      <w:pPr>
        <w:spacing w:before="120" w:after="120" w:line="360" w:lineRule="auto"/>
        <w:ind w:firstLineChars="0" w:firstLine="0"/>
        <w:rPr>
          <w:rFonts w:eastAsiaTheme="minorEastAsia"/>
          <w:b/>
          <w:i/>
          <w:lang w:bidi="ar"/>
        </w:rPr>
      </w:pPr>
      <w:r w:rsidRPr="002A49FA">
        <w:rPr>
          <w:rFonts w:eastAsiaTheme="minorEastAsia"/>
          <w:b/>
          <w:i/>
          <w:lang w:bidi="ar"/>
        </w:rPr>
        <w:t>O</w:t>
      </w:r>
      <w:r w:rsidRPr="002A49FA">
        <w:rPr>
          <w:rFonts w:eastAsiaTheme="minorEastAsia" w:hint="eastAsia"/>
          <w:b/>
          <w:i/>
          <w:lang w:bidi="ar"/>
        </w:rPr>
        <w:t xml:space="preserve">bservation 1: </w:t>
      </w:r>
      <w:r w:rsidRPr="002A49FA">
        <w:rPr>
          <w:rFonts w:eastAsiaTheme="minorEastAsia"/>
          <w:b/>
          <w:i/>
          <w:lang w:bidi="ar"/>
        </w:rPr>
        <w:t>A serving gNB and a UE need to have common understanding of the spatial setting the UE applies to a PRACH transmission or to a Msg3 (or MsgA) PUSCH transmission</w:t>
      </w:r>
      <w:r w:rsidRPr="002A49FA">
        <w:rPr>
          <w:rFonts w:eastAsiaTheme="minorEastAsia" w:hint="eastAsia"/>
          <w:b/>
          <w:i/>
          <w:lang w:bidi="ar"/>
        </w:rPr>
        <w:t xml:space="preserve">.       </w:t>
      </w:r>
    </w:p>
    <w:p w14:paraId="448D0FA7" w14:textId="52889DE6" w:rsidR="002A49FA" w:rsidRPr="002A49FA" w:rsidRDefault="002A49FA" w:rsidP="002A49FA">
      <w:pPr>
        <w:spacing w:before="120" w:after="120" w:line="360" w:lineRule="auto"/>
        <w:ind w:firstLineChars="0" w:firstLine="0"/>
        <w:rPr>
          <w:rFonts w:eastAsiaTheme="minorEastAsia"/>
          <w:b/>
          <w:i/>
          <w:lang w:bidi="ar"/>
        </w:rPr>
      </w:pPr>
      <w:r w:rsidRPr="002A49FA">
        <w:rPr>
          <w:rFonts w:eastAsiaTheme="minorEastAsia"/>
          <w:b/>
          <w:i/>
          <w:lang w:bidi="ar"/>
        </w:rPr>
        <w:t>O</w:t>
      </w:r>
      <w:r w:rsidRPr="002A49FA">
        <w:rPr>
          <w:rFonts w:eastAsiaTheme="minorEastAsia" w:hint="eastAsia"/>
          <w:b/>
          <w:i/>
          <w:lang w:bidi="ar"/>
        </w:rPr>
        <w:t xml:space="preserve">bservation 2: </w:t>
      </w:r>
      <w:r w:rsidRPr="002A49FA">
        <w:rPr>
          <w:rFonts w:eastAsiaTheme="minorEastAsia"/>
          <w:b/>
          <w:i/>
          <w:lang w:bidi="ar"/>
        </w:rPr>
        <w:t xml:space="preserve">The limitation of transmitting Msg1 using only one beam results to </w:t>
      </w:r>
      <w:r w:rsidRPr="002A49FA">
        <w:rPr>
          <w:rFonts w:eastAsiaTheme="minorEastAsia" w:hint="eastAsia"/>
          <w:b/>
          <w:i/>
          <w:lang w:bidi="ar"/>
        </w:rPr>
        <w:t>longer access delay.</w:t>
      </w:r>
    </w:p>
    <w:p w14:paraId="58E80AB3" w14:textId="4C08F72D" w:rsidR="002A49FA" w:rsidRPr="002A49FA" w:rsidRDefault="002A49FA" w:rsidP="002A49FA">
      <w:pPr>
        <w:spacing w:before="120" w:after="120" w:line="360" w:lineRule="auto"/>
        <w:ind w:firstLineChars="0" w:firstLine="0"/>
        <w:rPr>
          <w:rFonts w:eastAsiaTheme="minorEastAsia"/>
          <w:b/>
          <w:i/>
          <w:lang w:bidi="ar"/>
        </w:rPr>
      </w:pPr>
      <w:r w:rsidRPr="002A49FA">
        <w:rPr>
          <w:rFonts w:eastAsiaTheme="minorEastAsia"/>
          <w:b/>
          <w:i/>
          <w:lang w:bidi="ar"/>
        </w:rPr>
        <w:t>O</w:t>
      </w:r>
      <w:r w:rsidRPr="002A49FA">
        <w:rPr>
          <w:rFonts w:eastAsiaTheme="minorEastAsia" w:hint="eastAsia"/>
          <w:b/>
          <w:i/>
          <w:lang w:bidi="ar"/>
        </w:rPr>
        <w:t xml:space="preserve">bservation 3: </w:t>
      </w:r>
      <w:r w:rsidRPr="002A49FA">
        <w:rPr>
          <w:rFonts w:eastAsiaTheme="minorEastAsia"/>
          <w:b/>
          <w:i/>
          <w:lang w:bidi="ar"/>
        </w:rPr>
        <w:t>A</w:t>
      </w:r>
      <w:r w:rsidRPr="002A49FA">
        <w:rPr>
          <w:rFonts w:eastAsiaTheme="minorEastAsia" w:hint="eastAsia"/>
          <w:b/>
          <w:i/>
          <w:lang w:bidi="ar"/>
        </w:rPr>
        <w:t xml:space="preserve"> change of </w:t>
      </w:r>
      <w:r w:rsidRPr="002A49FA">
        <w:rPr>
          <w:rFonts w:eastAsiaTheme="minorEastAsia"/>
          <w:b/>
          <w:i/>
          <w:lang w:bidi="ar"/>
        </w:rPr>
        <w:t>a preferred</w:t>
      </w:r>
      <w:r w:rsidRPr="002A49FA">
        <w:rPr>
          <w:rFonts w:eastAsiaTheme="minorEastAsia" w:hint="eastAsia"/>
          <w:b/>
          <w:i/>
          <w:lang w:bidi="ar"/>
        </w:rPr>
        <w:t xml:space="preserve"> DL beam </w:t>
      </w:r>
      <w:r w:rsidRPr="002A49FA">
        <w:rPr>
          <w:rFonts w:eastAsiaTheme="minorEastAsia"/>
          <w:b/>
          <w:i/>
          <w:lang w:bidi="ar"/>
        </w:rPr>
        <w:t>can</w:t>
      </w:r>
      <w:r w:rsidRPr="002A49FA">
        <w:rPr>
          <w:rFonts w:eastAsiaTheme="minorEastAsia" w:hint="eastAsia"/>
          <w:b/>
          <w:i/>
          <w:lang w:bidi="ar"/>
        </w:rPr>
        <w:t xml:space="preserve"> cause DL reception failure. </w:t>
      </w:r>
      <w:r w:rsidRPr="002A49FA">
        <w:rPr>
          <w:rFonts w:eastAsiaTheme="minorEastAsia"/>
          <w:b/>
          <w:i/>
          <w:lang w:bidi="ar"/>
        </w:rPr>
        <w:tab/>
      </w:r>
    </w:p>
    <w:p w14:paraId="29CFFC77" w14:textId="36971C35" w:rsidR="002A49FA" w:rsidRPr="002A49FA" w:rsidRDefault="002A49FA" w:rsidP="002A49FA">
      <w:pPr>
        <w:spacing w:before="120" w:after="120" w:line="360" w:lineRule="auto"/>
        <w:ind w:firstLineChars="0" w:firstLine="0"/>
        <w:rPr>
          <w:rFonts w:eastAsiaTheme="minorEastAsia"/>
          <w:b/>
          <w:i/>
          <w:lang w:bidi="ar"/>
        </w:rPr>
      </w:pPr>
      <w:r w:rsidRPr="002A49FA">
        <w:rPr>
          <w:rFonts w:eastAsiaTheme="minorEastAsia"/>
          <w:b/>
          <w:i/>
          <w:lang w:bidi="ar"/>
        </w:rPr>
        <w:t>O</w:t>
      </w:r>
      <w:r w:rsidRPr="002A49FA">
        <w:rPr>
          <w:rFonts w:eastAsiaTheme="minorEastAsia" w:hint="eastAsia"/>
          <w:b/>
          <w:i/>
          <w:lang w:bidi="ar"/>
        </w:rPr>
        <w:t xml:space="preserve">bservation 4: </w:t>
      </w:r>
      <w:r w:rsidR="00405A42">
        <w:rPr>
          <w:rFonts w:eastAsia="DengXian" w:hint="eastAsia"/>
          <w:b/>
          <w:i/>
          <w:lang w:eastAsia="zh-CN" w:bidi="ar"/>
        </w:rPr>
        <w:t>M</w:t>
      </w:r>
      <w:r w:rsidRPr="002A49FA">
        <w:rPr>
          <w:rFonts w:eastAsiaTheme="minorEastAsia" w:hint="eastAsia"/>
          <w:b/>
          <w:i/>
          <w:lang w:bidi="ar"/>
        </w:rPr>
        <w:t>sg3 repetition could be beneficial.</w:t>
      </w:r>
    </w:p>
    <w:p w14:paraId="3FED5040" w14:textId="1B8FD6C0" w:rsidR="002A49FA" w:rsidRPr="002A49FA" w:rsidRDefault="002A49FA" w:rsidP="002A49FA">
      <w:pPr>
        <w:spacing w:before="120" w:after="120" w:line="360" w:lineRule="auto"/>
        <w:ind w:firstLineChars="0" w:firstLine="0"/>
        <w:rPr>
          <w:rFonts w:eastAsiaTheme="minorEastAsia"/>
          <w:b/>
          <w:i/>
          <w:lang w:bidi="ar"/>
        </w:rPr>
      </w:pPr>
      <w:r w:rsidRPr="002A49FA">
        <w:rPr>
          <w:rFonts w:eastAsiaTheme="minorEastAsia"/>
          <w:b/>
          <w:i/>
          <w:lang w:bidi="ar"/>
        </w:rPr>
        <w:t>O</w:t>
      </w:r>
      <w:r w:rsidRPr="002A49FA">
        <w:rPr>
          <w:rFonts w:eastAsiaTheme="minorEastAsia" w:hint="eastAsia"/>
          <w:b/>
          <w:i/>
          <w:lang w:bidi="ar"/>
        </w:rPr>
        <w:t>bservation</w:t>
      </w:r>
      <w:r w:rsidRPr="002A49FA">
        <w:rPr>
          <w:rFonts w:eastAsiaTheme="minorEastAsia"/>
          <w:b/>
          <w:i/>
          <w:lang w:bidi="ar"/>
        </w:rPr>
        <w:t xml:space="preserve"> </w:t>
      </w:r>
      <w:r w:rsidRPr="002A49FA">
        <w:rPr>
          <w:rFonts w:eastAsiaTheme="minorEastAsia" w:hint="eastAsia"/>
          <w:b/>
          <w:i/>
          <w:lang w:bidi="ar"/>
        </w:rPr>
        <w:t>5: Additional flexibility to the transmission of Msg3 with repetitions</w:t>
      </w:r>
      <w:r w:rsidRPr="002A49FA">
        <w:rPr>
          <w:rFonts w:eastAsiaTheme="minorEastAsia"/>
          <w:b/>
          <w:i/>
          <w:lang w:bidi="ar"/>
        </w:rPr>
        <w:t xml:space="preserve"> can be achieved</w:t>
      </w:r>
      <w:r w:rsidRPr="002A49FA">
        <w:rPr>
          <w:rFonts w:eastAsiaTheme="minorEastAsia" w:hint="eastAsia"/>
          <w:b/>
          <w:i/>
          <w:lang w:bidi="ar"/>
        </w:rPr>
        <w:t xml:space="preserve"> by considering the total number of symbols </w:t>
      </w:r>
      <w:r w:rsidRPr="002A49FA">
        <w:rPr>
          <w:rFonts w:eastAsiaTheme="minorEastAsia"/>
          <w:b/>
          <w:i/>
          <w:lang w:bidi="ar"/>
        </w:rPr>
        <w:t xml:space="preserve">over a number of slots for a Msg3 PUSCH transmission with repetitions. </w:t>
      </w:r>
    </w:p>
    <w:p w14:paraId="59AF5A27" w14:textId="77777777" w:rsidR="002A49FA" w:rsidRPr="002A49FA" w:rsidRDefault="002A49FA" w:rsidP="002A49FA">
      <w:pPr>
        <w:spacing w:before="120" w:after="120" w:line="360" w:lineRule="auto"/>
        <w:ind w:firstLineChars="0" w:firstLine="0"/>
        <w:rPr>
          <w:rFonts w:eastAsiaTheme="minorEastAsia"/>
          <w:b/>
          <w:i/>
          <w:lang w:bidi="ar"/>
        </w:rPr>
      </w:pPr>
      <w:r w:rsidRPr="002A49FA">
        <w:rPr>
          <w:rFonts w:eastAsiaTheme="minorEastAsia"/>
          <w:b/>
          <w:i/>
          <w:lang w:bidi="ar"/>
        </w:rPr>
        <w:t>Proposal 1: Study beam adjustment mechanism for initial access.</w:t>
      </w:r>
    </w:p>
    <w:p w14:paraId="13B362AF" w14:textId="77777777" w:rsidR="002A49FA" w:rsidRPr="002A49FA" w:rsidRDefault="002A49FA" w:rsidP="002A49FA">
      <w:pPr>
        <w:spacing w:before="120" w:after="120" w:line="360" w:lineRule="auto"/>
        <w:ind w:firstLineChars="0" w:firstLine="0"/>
        <w:rPr>
          <w:rFonts w:eastAsiaTheme="minorEastAsia"/>
          <w:b/>
          <w:i/>
          <w:lang w:bidi="ar"/>
        </w:rPr>
      </w:pPr>
      <w:r w:rsidRPr="002A49FA">
        <w:rPr>
          <w:rFonts w:eastAsiaTheme="minorEastAsia"/>
          <w:b/>
          <w:i/>
          <w:lang w:bidi="ar"/>
        </w:rPr>
        <w:lastRenderedPageBreak/>
        <w:t>P</w:t>
      </w:r>
      <w:r w:rsidRPr="002A49FA">
        <w:rPr>
          <w:rFonts w:eastAsiaTheme="minorEastAsia" w:hint="eastAsia"/>
          <w:b/>
          <w:i/>
          <w:lang w:bidi="ar"/>
        </w:rPr>
        <w:t xml:space="preserve">roposal 2: </w:t>
      </w:r>
      <w:r w:rsidRPr="002A49FA">
        <w:rPr>
          <w:rFonts w:eastAsiaTheme="minorEastAsia"/>
          <w:b/>
          <w:i/>
          <w:lang w:bidi="ar"/>
        </w:rPr>
        <w:t xml:space="preserve">Consider use of an </w:t>
      </w:r>
      <w:r w:rsidRPr="002A49FA">
        <w:rPr>
          <w:rFonts w:eastAsiaTheme="minorEastAsia" w:hint="eastAsia"/>
          <w:b/>
          <w:i/>
          <w:lang w:bidi="ar"/>
        </w:rPr>
        <w:t xml:space="preserve">RO bundle for </w:t>
      </w:r>
      <w:r w:rsidRPr="002A49FA">
        <w:rPr>
          <w:rFonts w:eastAsiaTheme="minorEastAsia"/>
          <w:b/>
          <w:i/>
          <w:lang w:bidi="ar"/>
        </w:rPr>
        <w:t>Msg1 transmission</w:t>
      </w:r>
      <w:r w:rsidRPr="002A49FA">
        <w:rPr>
          <w:rFonts w:eastAsiaTheme="minorEastAsia" w:hint="eastAsia"/>
          <w:b/>
          <w:i/>
          <w:lang w:bidi="ar"/>
        </w:rPr>
        <w:t xml:space="preserve">. </w:t>
      </w:r>
    </w:p>
    <w:p w14:paraId="17D88209" w14:textId="77777777" w:rsidR="002A49FA" w:rsidRPr="002A49FA" w:rsidRDefault="002A49FA" w:rsidP="002A49FA">
      <w:pPr>
        <w:spacing w:before="120" w:after="120" w:line="360" w:lineRule="auto"/>
        <w:ind w:firstLineChars="0" w:firstLine="0"/>
        <w:rPr>
          <w:rFonts w:eastAsiaTheme="minorEastAsia"/>
          <w:b/>
          <w:i/>
          <w:lang w:bidi="ar"/>
        </w:rPr>
      </w:pPr>
      <w:r w:rsidRPr="002A49FA">
        <w:rPr>
          <w:rFonts w:eastAsiaTheme="minorEastAsia"/>
          <w:b/>
          <w:i/>
          <w:lang w:bidi="ar"/>
        </w:rPr>
        <w:t>P</w:t>
      </w:r>
      <w:r w:rsidRPr="002A49FA">
        <w:rPr>
          <w:rFonts w:eastAsiaTheme="minorEastAsia" w:hint="eastAsia"/>
          <w:b/>
          <w:i/>
          <w:lang w:bidi="ar"/>
        </w:rPr>
        <w:t xml:space="preserve">roposal 3: The </w:t>
      </w:r>
      <w:r w:rsidRPr="002A49FA">
        <w:rPr>
          <w:rFonts w:eastAsiaTheme="minorEastAsia"/>
          <w:b/>
          <w:i/>
          <w:lang w:bidi="ar"/>
        </w:rPr>
        <w:t xml:space="preserve">finer beam reference signal measurement and beam selection/reporting </w:t>
      </w:r>
      <w:r w:rsidRPr="002A49FA">
        <w:rPr>
          <w:rFonts w:eastAsiaTheme="minorEastAsia" w:hint="eastAsia"/>
          <w:b/>
          <w:i/>
          <w:lang w:bidi="ar"/>
        </w:rPr>
        <w:t xml:space="preserve">in random access could be further studied. </w:t>
      </w:r>
    </w:p>
    <w:p w14:paraId="0E2C6CDD" w14:textId="1D72E37D" w:rsidR="002A49FA" w:rsidRPr="002A49FA" w:rsidRDefault="002A49FA" w:rsidP="002A49FA">
      <w:pPr>
        <w:spacing w:before="120" w:after="120" w:line="360" w:lineRule="auto"/>
        <w:ind w:firstLineChars="0" w:firstLine="0"/>
        <w:rPr>
          <w:rFonts w:eastAsiaTheme="minorEastAsia"/>
          <w:b/>
          <w:i/>
          <w:lang w:bidi="ar"/>
        </w:rPr>
      </w:pPr>
      <w:r w:rsidRPr="002A49FA">
        <w:rPr>
          <w:rFonts w:eastAsiaTheme="minorEastAsia"/>
          <w:b/>
          <w:i/>
          <w:lang w:bidi="ar"/>
        </w:rPr>
        <w:t>P</w:t>
      </w:r>
      <w:r w:rsidRPr="002A49FA">
        <w:rPr>
          <w:rFonts w:eastAsiaTheme="minorEastAsia" w:hint="eastAsia"/>
          <w:b/>
          <w:i/>
          <w:lang w:bidi="ar"/>
        </w:rPr>
        <w:t xml:space="preserve">roposal 4: </w:t>
      </w:r>
      <w:r w:rsidRPr="002A49FA">
        <w:rPr>
          <w:rFonts w:eastAsiaTheme="minorEastAsia"/>
          <w:b/>
          <w:i/>
          <w:lang w:bidi="ar"/>
        </w:rPr>
        <w:t xml:space="preserve">Consider </w:t>
      </w:r>
      <w:r w:rsidR="00405A42">
        <w:rPr>
          <w:rFonts w:eastAsia="DengXian" w:hint="eastAsia"/>
          <w:b/>
          <w:i/>
          <w:lang w:eastAsia="zh-CN" w:bidi="ar"/>
        </w:rPr>
        <w:t>M</w:t>
      </w:r>
      <w:r w:rsidRPr="002A49FA">
        <w:rPr>
          <w:rFonts w:eastAsiaTheme="minorEastAsia" w:hint="eastAsia"/>
          <w:b/>
          <w:i/>
          <w:lang w:bidi="ar"/>
        </w:rPr>
        <w:t xml:space="preserve">sg3 repetition </w:t>
      </w:r>
      <w:r w:rsidRPr="002A49FA">
        <w:rPr>
          <w:rFonts w:eastAsiaTheme="minorEastAsia"/>
          <w:b/>
          <w:i/>
          <w:lang w:bidi="ar"/>
        </w:rPr>
        <w:t>with</w:t>
      </w:r>
      <w:r w:rsidRPr="002A49FA">
        <w:rPr>
          <w:rFonts w:eastAsiaTheme="minorEastAsia" w:hint="eastAsia"/>
          <w:b/>
          <w:i/>
          <w:lang w:bidi="ar"/>
        </w:rPr>
        <w:t xml:space="preserve"> PUSCH repetition type A/B </w:t>
      </w:r>
      <w:r w:rsidRPr="002A49FA">
        <w:rPr>
          <w:rFonts w:eastAsiaTheme="minorEastAsia"/>
          <w:b/>
          <w:i/>
          <w:lang w:bidi="ar"/>
        </w:rPr>
        <w:t>as</w:t>
      </w:r>
      <w:r w:rsidRPr="002A49FA">
        <w:rPr>
          <w:rFonts w:eastAsiaTheme="minorEastAsia" w:hint="eastAsia"/>
          <w:b/>
          <w:i/>
          <w:lang w:bidi="ar"/>
        </w:rPr>
        <w:t xml:space="preserve"> starting point.</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84BB8BE" w14:textId="77777777" w:rsidR="002E467C" w:rsidRDefault="002E467C" w:rsidP="002E467C">
      <w:pPr>
        <w:pStyle w:val="24"/>
        <w:numPr>
          <w:ilvl w:val="0"/>
          <w:numId w:val="6"/>
        </w:numPr>
        <w:spacing w:before="0" w:after="0" w:line="240" w:lineRule="auto"/>
        <w:ind w:firstLineChars="0"/>
        <w:jc w:val="left"/>
        <w:rPr>
          <w:rFonts w:ascii="Times New Roman" w:hAnsi="Times New Roman" w:cs="Times New Roman"/>
          <w:color w:val="auto"/>
        </w:rPr>
      </w:pPr>
      <w:r w:rsidRPr="00CD3453">
        <w:rPr>
          <w:rFonts w:ascii="Times New Roman" w:hAnsi="Times New Roman" w:cs="Times New Roman"/>
          <w:color w:val="auto"/>
          <w:lang w:eastAsia="ko-KR"/>
        </w:rPr>
        <w:t>RP-200861, Revised SID on NR coverage enhancement</w:t>
      </w:r>
      <w:r>
        <w:rPr>
          <w:rFonts w:ascii="Times New Roman" w:hAnsi="Times New Roman" w:cs="Times New Roman"/>
          <w:color w:val="auto"/>
          <w:lang w:eastAsia="ko-KR"/>
        </w:rPr>
        <w:t>, China Telecom</w:t>
      </w:r>
    </w:p>
    <w:p w14:paraId="55D4A5A4" w14:textId="52C86510" w:rsidR="00E41C97" w:rsidRPr="002A49FA" w:rsidRDefault="002A49FA" w:rsidP="002A49FA">
      <w:pPr>
        <w:numPr>
          <w:ilvl w:val="0"/>
          <w:numId w:val="6"/>
        </w:numPr>
        <w:spacing w:before="0" w:after="0" w:line="240" w:lineRule="auto"/>
        <w:ind w:firstLineChars="0"/>
        <w:jc w:val="left"/>
      </w:pPr>
      <w:r w:rsidRPr="002A49FA">
        <w:t>R1-2006162</w:t>
      </w:r>
      <w:r w:rsidR="002B7875" w:rsidRPr="00DA30D3">
        <w:rPr>
          <w:rFonts w:hint="eastAsia"/>
        </w:rPr>
        <w:t xml:space="preserve">, </w:t>
      </w:r>
      <w:r w:rsidR="00E5623F" w:rsidRPr="008A1D15">
        <w:rPr>
          <w:bCs/>
          <w:iCs/>
          <w:lang w:val="en-GB"/>
        </w:rPr>
        <w:t>PUSCH coverage enhancement</w:t>
      </w:r>
      <w:r w:rsidR="002B7875" w:rsidRPr="00DA30D3">
        <w:t xml:space="preserve">, </w:t>
      </w:r>
      <w:r w:rsidR="00FA78FB" w:rsidRPr="00DA30D3">
        <w:t>Samsung, RAN1#10</w:t>
      </w:r>
      <w:r w:rsidR="00E5623F">
        <w:t>2</w:t>
      </w:r>
      <w:r w:rsidR="00FA78FB" w:rsidRPr="00DA30D3">
        <w:t xml:space="preserve">-e, </w:t>
      </w:r>
      <w:r w:rsidR="00E5623F">
        <w:t>August</w:t>
      </w:r>
      <w:r w:rsidR="00E5623F" w:rsidRPr="00DA30D3">
        <w:t xml:space="preserve"> </w:t>
      </w:r>
      <w:r w:rsidR="00FA78FB" w:rsidRPr="00DA30D3">
        <w:t>2020.</w:t>
      </w:r>
      <w:r w:rsidR="00C41855" w:rsidRPr="00DA30D3" w:rsidDel="00C41855">
        <w:t xml:space="preserve"> </w:t>
      </w:r>
    </w:p>
    <w:p w14:paraId="67FD48DA" w14:textId="506B1F30" w:rsidR="002A49FA" w:rsidRDefault="002A49FA" w:rsidP="002A49FA">
      <w:pPr>
        <w:numPr>
          <w:ilvl w:val="0"/>
          <w:numId w:val="6"/>
        </w:numPr>
        <w:spacing w:before="0" w:after="0" w:line="240" w:lineRule="auto"/>
        <w:ind w:firstLineChars="0"/>
        <w:jc w:val="left"/>
      </w:pPr>
      <w:r>
        <w:t>R1-2006161</w:t>
      </w:r>
      <w:r w:rsidRPr="002A49FA">
        <w:rPr>
          <w:rFonts w:eastAsia="DengXian" w:hint="eastAsia"/>
          <w:lang w:eastAsia="zh-CN"/>
        </w:rPr>
        <w:t xml:space="preserve">, </w:t>
      </w:r>
      <w:r>
        <w:t>Baseline coverage performance using LLS for FR2</w:t>
      </w:r>
      <w:r w:rsidRPr="002A49FA">
        <w:rPr>
          <w:rFonts w:eastAsia="DengXian" w:hint="eastAsia"/>
          <w:lang w:eastAsia="zh-CN"/>
        </w:rPr>
        <w:t xml:space="preserve">, </w:t>
      </w:r>
      <w:r>
        <w:t>Samsung</w:t>
      </w:r>
      <w:r>
        <w:rPr>
          <w:rFonts w:eastAsia="DengXian" w:hint="eastAsia"/>
          <w:lang w:eastAsia="zh-CN"/>
        </w:rPr>
        <w:t>,</w:t>
      </w:r>
      <w:r w:rsidRPr="002A49FA">
        <w:t xml:space="preserve"> RAN1#102-e, August 2020.</w:t>
      </w:r>
    </w:p>
    <w:p w14:paraId="017BD647" w14:textId="3898637B" w:rsidR="002A49FA" w:rsidRDefault="002A49FA" w:rsidP="002A49FA">
      <w:pPr>
        <w:spacing w:before="0" w:after="0" w:line="240" w:lineRule="auto"/>
        <w:ind w:left="420" w:firstLineChars="0" w:firstLine="0"/>
        <w:jc w:val="left"/>
      </w:pPr>
    </w:p>
    <w:p w14:paraId="6C2FE45E" w14:textId="77777777" w:rsidR="002A49FA" w:rsidRPr="002A49FA" w:rsidRDefault="002A49FA" w:rsidP="002A49FA"/>
    <w:p w14:paraId="492D46DE" w14:textId="0458DD18" w:rsidR="002A49FA" w:rsidRDefault="002A49FA" w:rsidP="002A49FA"/>
    <w:p w14:paraId="60268768" w14:textId="412588A2" w:rsidR="00E5623F" w:rsidRPr="002A49FA" w:rsidRDefault="002A49FA" w:rsidP="002A49FA">
      <w:pPr>
        <w:tabs>
          <w:tab w:val="left" w:pos="8987"/>
        </w:tabs>
      </w:pPr>
      <w:r>
        <w:tab/>
      </w:r>
    </w:p>
    <w:sectPr w:rsidR="00E5623F" w:rsidRPr="002A49FA"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B0F65" w14:textId="77777777" w:rsidR="001E0067" w:rsidRDefault="001E0067" w:rsidP="007378B8">
      <w:r>
        <w:separator/>
      </w:r>
    </w:p>
  </w:endnote>
  <w:endnote w:type="continuationSeparator" w:id="0">
    <w:p w14:paraId="529E91AA" w14:textId="77777777" w:rsidR="001E0067" w:rsidRDefault="001E0067"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2B03" w14:textId="69B471BE" w:rsidR="00E10C74" w:rsidRDefault="00E10C74">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6B7052">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D4E8E" w14:textId="77777777" w:rsidR="001E0067" w:rsidRDefault="001E0067" w:rsidP="007378B8">
      <w:r>
        <w:separator/>
      </w:r>
    </w:p>
  </w:footnote>
  <w:footnote w:type="continuationSeparator" w:id="0">
    <w:p w14:paraId="3613CFE3" w14:textId="77777777" w:rsidR="001E0067" w:rsidRDefault="001E0067"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11"/>
  </w:num>
  <w:num w:numId="4">
    <w:abstractNumId w:val="13"/>
  </w:num>
  <w:num w:numId="5">
    <w:abstractNumId w:val="1"/>
  </w:num>
  <w:num w:numId="6">
    <w:abstractNumId w:val="6"/>
  </w:num>
  <w:num w:numId="7">
    <w:abstractNumId w:val="16"/>
  </w:num>
  <w:num w:numId="8">
    <w:abstractNumId w:val="2"/>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5"/>
  </w:num>
  <w:num w:numId="12">
    <w:abstractNumId w:val="14"/>
  </w:num>
  <w:num w:numId="13">
    <w:abstractNumId w:val="3"/>
  </w:num>
  <w:num w:numId="14">
    <w:abstractNumId w:val="7"/>
  </w:num>
  <w:num w:numId="15">
    <w:abstractNumId w:val="12"/>
  </w:num>
  <w:num w:numId="16">
    <w:abstractNumId w:val="5"/>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DC1"/>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4"/>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qFormat/>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uiPriority w:val="99"/>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列出段落 Char,Lista1 Char,?? ?? Char,????? Char,???? Char,中等深浅网格 1 - 着色 21 Char,列出段落1 Char,列表段落 Char,¥¡¡¡¡ì¬º¥¹¥È¶ÎÂä Char,ÁÐ³ö¶ÎÂä Char,列表段落1 Char,—ño’i—Ž Char,¥ê¥¹¥È¶ÎÂä Char,1st level - Bullet List Paragraph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F4302-5D57-4A90-BFFF-CB2C803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1898</Words>
  <Characters>10819</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Youngbum Kim</cp:lastModifiedBy>
  <cp:revision>3</cp:revision>
  <dcterms:created xsi:type="dcterms:W3CDTF">2020-08-08T03:28:00Z</dcterms:created>
  <dcterms:modified xsi:type="dcterms:W3CDTF">2020-08-08T03:29:00Z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